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59A0D"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Cs/>
          <w:lang w:eastAsia="ru-RU"/>
        </w:rPr>
      </w:pPr>
    </w:p>
    <w:p w14:paraId="3C13A90F"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
          <w:bCs/>
          <w:lang w:eastAsia="ru-RU"/>
        </w:rPr>
      </w:pPr>
    </w:p>
    <w:p w14:paraId="22FCB298" w14:textId="7BAB0983" w:rsidR="00F06942" w:rsidRPr="00F02ACD" w:rsidRDefault="00F06942" w:rsidP="00EB77A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F02ACD">
        <w:rPr>
          <w:rFonts w:ascii="Times New Roman" w:eastAsia="Times New Roman" w:hAnsi="Times New Roman" w:cs="Times New Roman"/>
          <w:b/>
          <w:bCs/>
          <w:lang w:eastAsia="ru-RU"/>
        </w:rPr>
        <w:t>УТВЕРЖДАЮ</w:t>
      </w:r>
    </w:p>
    <w:p w14:paraId="501A9635" w14:textId="77777777" w:rsidR="00405199" w:rsidRPr="006F0035" w:rsidRDefault="00405199" w:rsidP="00405199">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6F0035">
        <w:rPr>
          <w:rFonts w:ascii="Times New Roman" w:eastAsia="Times New Roman" w:hAnsi="Times New Roman" w:cs="Times New Roman"/>
          <w:b/>
          <w:bCs/>
          <w:lang w:eastAsia="ru-RU"/>
        </w:rPr>
        <w:t xml:space="preserve">АО ИД "Республика Башкортостан" </w:t>
      </w:r>
    </w:p>
    <w:p w14:paraId="2701401A" w14:textId="77777777" w:rsidR="00405199" w:rsidRPr="006F0035" w:rsidRDefault="00405199" w:rsidP="00405199">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6F0035">
        <w:rPr>
          <w:rFonts w:ascii="Times New Roman" w:eastAsia="Times New Roman" w:hAnsi="Times New Roman" w:cs="Times New Roman"/>
          <w:b/>
          <w:bCs/>
          <w:lang w:eastAsia="ru-RU"/>
        </w:rPr>
        <w:t>Генеральный директор</w:t>
      </w:r>
    </w:p>
    <w:p w14:paraId="7604FEE8" w14:textId="77777777" w:rsidR="00405199" w:rsidRDefault="00405199" w:rsidP="00405199">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6F0035">
        <w:rPr>
          <w:rFonts w:ascii="Times New Roman" w:eastAsia="Times New Roman" w:hAnsi="Times New Roman" w:cs="Times New Roman"/>
          <w:b/>
          <w:bCs/>
          <w:lang w:eastAsia="ru-RU"/>
        </w:rPr>
        <w:t xml:space="preserve">Рахматуллина </w:t>
      </w:r>
      <w:proofErr w:type="spellStart"/>
      <w:r w:rsidRPr="006F0035">
        <w:rPr>
          <w:rFonts w:ascii="Times New Roman" w:eastAsia="Times New Roman" w:hAnsi="Times New Roman" w:cs="Times New Roman"/>
          <w:b/>
          <w:bCs/>
          <w:lang w:eastAsia="ru-RU"/>
        </w:rPr>
        <w:t>Зульфия</w:t>
      </w:r>
      <w:proofErr w:type="spellEnd"/>
      <w:r w:rsidRPr="006F0035">
        <w:rPr>
          <w:rFonts w:ascii="Times New Roman" w:eastAsia="Times New Roman" w:hAnsi="Times New Roman" w:cs="Times New Roman"/>
          <w:b/>
          <w:bCs/>
          <w:lang w:eastAsia="ru-RU"/>
        </w:rPr>
        <w:t xml:space="preserve"> </w:t>
      </w:r>
      <w:proofErr w:type="spellStart"/>
      <w:r w:rsidRPr="006F0035">
        <w:rPr>
          <w:rFonts w:ascii="Times New Roman" w:eastAsia="Times New Roman" w:hAnsi="Times New Roman" w:cs="Times New Roman"/>
          <w:b/>
          <w:bCs/>
          <w:lang w:eastAsia="ru-RU"/>
        </w:rPr>
        <w:t>Мухта</w:t>
      </w:r>
      <w:proofErr w:type="spellEnd"/>
      <w:r w:rsidRPr="006F0035">
        <w:rPr>
          <w:rFonts w:ascii="Times New Roman" w:eastAsia="Times New Roman" w:hAnsi="Times New Roman" w:cs="Times New Roman"/>
          <w:b/>
          <w:bCs/>
          <w:lang w:eastAsia="ru-RU"/>
        </w:rPr>
        <w:t>﻿﻿‍﻿‍﻿​﻿​‌‌⁠﻿﻿​﻿⁠⁠​‌‍﻿‌‌‌﻿​‍‍​⁠⁠‍‍​‌‍‌‍‌‍‍‍‍ровна</w:t>
      </w:r>
    </w:p>
    <w:p w14:paraId="0D928A39" w14:textId="73F75E77" w:rsidR="00B935D1" w:rsidRPr="00F02ACD" w:rsidRDefault="00B935D1" w:rsidP="00EB77A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sdt>
      <w:sdtPr>
        <w:rPr>
          <w:rStyle w:val="1f4"/>
          <w:b/>
          <w:bCs/>
        </w:rPr>
        <w:id w:val="-1368987401"/>
        <w:placeholder>
          <w:docPart w:val="DefaultPlaceholder_-1854013437"/>
        </w:placeholder>
        <w:date w:fullDate="2026-06-29T00:00:00Z">
          <w:dateFormat w:val="dd.MM.yyyy"/>
          <w:lid w:val="ru-RU"/>
          <w:storeMappedDataAs w:val="dateTime"/>
          <w:calendar w:val="gregorian"/>
        </w:date>
      </w:sdtPr>
      <w:sdtEndPr>
        <w:rPr>
          <w:rStyle w:val="a0"/>
          <w:rFonts w:asciiTheme="minorHAnsi" w:eastAsia="Times New Roman" w:hAnsiTheme="minorHAnsi" w:cs="Times New Roman"/>
          <w:lang w:eastAsia="ru-RU"/>
        </w:rPr>
      </w:sdtEndPr>
      <w:sdtContent>
        <w:p w14:paraId="66D2FE0A" w14:textId="0DC68367" w:rsidR="00B935D1" w:rsidRPr="00F02ACD" w:rsidRDefault="0025715B" w:rsidP="00EB77AB">
          <w:pPr>
            <w:widowControl w:val="0"/>
            <w:tabs>
              <w:tab w:val="left" w:pos="247"/>
              <w:tab w:val="left" w:pos="1130"/>
            </w:tabs>
            <w:spacing w:after="0" w:line="240" w:lineRule="auto"/>
            <w:ind w:left="5670"/>
            <w:contextualSpacing/>
            <w:jc w:val="right"/>
            <w:rPr>
              <w:rFonts w:ascii="Times New Roman" w:eastAsia="Times New Roman" w:hAnsi="Times New Roman" w:cs="Times New Roman"/>
              <w:b/>
              <w:bCs/>
              <w:lang w:eastAsia="ru-RU"/>
            </w:rPr>
          </w:pPr>
          <w:r>
            <w:rPr>
              <w:rStyle w:val="1f4"/>
              <w:b/>
              <w:bCs/>
            </w:rPr>
            <w:t>29.06.2026</w:t>
          </w:r>
        </w:p>
      </w:sdtContent>
    </w:sdt>
    <w:p w14:paraId="4768A1DF" w14:textId="77777777" w:rsidR="00B935D1" w:rsidRPr="00CD6114" w:rsidRDefault="00B935D1" w:rsidP="00CD6114">
      <w:pPr>
        <w:widowControl w:val="0"/>
        <w:spacing w:after="0" w:line="240" w:lineRule="auto"/>
        <w:ind w:left="7088" w:firstLine="5812"/>
        <w:jc w:val="both"/>
        <w:rPr>
          <w:rFonts w:ascii="Times New Roman" w:eastAsia="Calibri" w:hAnsi="Times New Roman" w:cs="Times New Roman"/>
        </w:rPr>
      </w:pPr>
    </w:p>
    <w:p w14:paraId="1416B27E" w14:textId="77777777" w:rsidR="00B935D1" w:rsidRPr="00CD6114" w:rsidRDefault="00B935D1" w:rsidP="00CD6114">
      <w:pPr>
        <w:widowControl w:val="0"/>
        <w:spacing w:after="0" w:line="240" w:lineRule="auto"/>
        <w:ind w:left="456"/>
        <w:jc w:val="both"/>
        <w:rPr>
          <w:rFonts w:ascii="Times New Roman" w:eastAsia="Times New Roman" w:hAnsi="Times New Roman" w:cs="Times New Roman"/>
          <w:lang w:eastAsia="ru-RU"/>
        </w:rPr>
      </w:pPr>
    </w:p>
    <w:p w14:paraId="45CA5461" w14:textId="17ACA6F6" w:rsidR="00B935D1" w:rsidRDefault="00B935D1" w:rsidP="00CD6114">
      <w:pPr>
        <w:widowControl w:val="0"/>
        <w:spacing w:after="0" w:line="240" w:lineRule="auto"/>
        <w:jc w:val="center"/>
        <w:rPr>
          <w:rFonts w:ascii="Times New Roman" w:eastAsia="Times New Roman" w:hAnsi="Times New Roman" w:cs="Times New Roman"/>
          <w:b/>
          <w:bCs/>
          <w:lang w:eastAsia="ru-RU"/>
        </w:rPr>
      </w:pPr>
    </w:p>
    <w:p w14:paraId="558DF386" w14:textId="41C4327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ED0264B" w14:textId="3259CDC9"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3A3856E3" w14:textId="1E6A0527"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645475F8" w14:textId="173E8BE7"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5589EA78" w14:textId="26F4D75C"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9F6AF21" w14:textId="27A93C23"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2274D891" w14:textId="77A501F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048A7DD" w14:textId="4E5C8201"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4DF44D75" w14:textId="304C6D54"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F0AF199" w14:textId="61E382BA"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01AF50E" w14:textId="553811F8"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631648E8" w14:textId="77777777" w:rsidR="00EE7A23" w:rsidRPr="00CD6114" w:rsidRDefault="00EE7A23" w:rsidP="00CD6114">
      <w:pPr>
        <w:widowControl w:val="0"/>
        <w:spacing w:after="0" w:line="240" w:lineRule="auto"/>
        <w:jc w:val="center"/>
        <w:rPr>
          <w:rFonts w:ascii="Times New Roman" w:eastAsia="Times New Roman" w:hAnsi="Times New Roman" w:cs="Times New Roman"/>
          <w:b/>
          <w:bCs/>
          <w:lang w:eastAsia="ru-RU"/>
        </w:rPr>
      </w:pPr>
    </w:p>
    <w:p w14:paraId="7E13E773" w14:textId="77777777" w:rsidR="00B935D1" w:rsidRPr="00CD6114" w:rsidRDefault="00B935D1" w:rsidP="00CD6114">
      <w:pPr>
        <w:widowControl w:val="0"/>
        <w:spacing w:after="0" w:line="240" w:lineRule="auto"/>
        <w:jc w:val="center"/>
        <w:rPr>
          <w:rFonts w:ascii="Times New Roman" w:eastAsia="Times New Roman" w:hAnsi="Times New Roman" w:cs="Times New Roman"/>
          <w:b/>
          <w:bCs/>
          <w:lang w:eastAsia="ru-RU"/>
        </w:rPr>
      </w:pPr>
    </w:p>
    <w:p w14:paraId="79499A2D" w14:textId="5B3D50D3" w:rsidR="00EE7A23" w:rsidRDefault="0054310E" w:rsidP="00CD6114">
      <w:pPr>
        <w:widowControl w:val="0"/>
        <w:spacing w:after="0" w:line="240" w:lineRule="auto"/>
        <w:jc w:val="center"/>
        <w:rPr>
          <w:rFonts w:ascii="Times New Roman" w:eastAsia="Times New Roman" w:hAnsi="Times New Roman" w:cs="Times New Roman"/>
          <w:b/>
          <w:bCs/>
          <w:lang w:eastAsia="ru-RU"/>
        </w:rPr>
      </w:pPr>
      <w:proofErr w:type="gramStart"/>
      <w:r w:rsidRPr="00CD6114">
        <w:rPr>
          <w:rFonts w:ascii="Times New Roman" w:eastAsia="Times New Roman" w:hAnsi="Times New Roman" w:cs="Times New Roman"/>
          <w:b/>
          <w:bCs/>
          <w:lang w:eastAsia="ru-RU"/>
        </w:rPr>
        <w:t>ИЗВЕ‍‌​‍﻿​⁠⁠﻿‌‌‌﻿‍⁠﻿﻿⁠﻿﻿​⁠‍﻿‌‍﻿﻿​‍‍﻿‍﻿‍‍⁠‍​​​​‍‍ЩЕНИЕ</w:t>
      </w:r>
      <w:proofErr w:type="gramEnd"/>
      <w:r w:rsidR="00CD6114" w:rsidRPr="00CD6114">
        <w:rPr>
          <w:rStyle w:val="aff0"/>
          <w:rFonts w:ascii="Times New Roman" w:eastAsia="Times New Roman" w:hAnsi="Times New Roman" w:cs="Times New Roman"/>
          <w:b/>
          <w:bCs/>
          <w:lang w:eastAsia="ru-RU"/>
        </w:rPr>
        <w:footnoteReference w:id="1"/>
      </w:r>
      <w:r w:rsidRPr="00CD6114">
        <w:rPr>
          <w:rFonts w:ascii="Times New Roman" w:eastAsia="Times New Roman" w:hAnsi="Times New Roman" w:cs="Times New Roman"/>
          <w:b/>
          <w:bCs/>
          <w:lang w:eastAsia="ru-RU"/>
        </w:rPr>
        <w:t xml:space="preserve"> </w:t>
      </w:r>
      <w:r w:rsidR="00653E09" w:rsidRPr="00CD6114">
        <w:rPr>
          <w:rFonts w:ascii="Times New Roman" w:eastAsia="Times New Roman" w:hAnsi="Times New Roman" w:cs="Times New Roman"/>
          <w:b/>
          <w:bCs/>
          <w:lang w:eastAsia="ru-RU"/>
        </w:rPr>
        <w:t>О</w:t>
      </w:r>
      <w:r w:rsidR="00EE7A23">
        <w:rPr>
          <w:rFonts w:ascii="Times New Roman" w:eastAsia="Times New Roman" w:hAnsi="Times New Roman" w:cs="Times New Roman"/>
          <w:b/>
          <w:bCs/>
          <w:lang w:eastAsia="ru-RU"/>
        </w:rPr>
        <w:t xml:space="preserve"> ПРОВЕДЕНИИ </w:t>
      </w:r>
    </w:p>
    <w:p w14:paraId="5CA31B4A" w14:textId="4B5EDB51" w:rsidR="00B935D1" w:rsidRPr="00CD6114" w:rsidRDefault="00E77E5E" w:rsidP="00CD6114">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ЗАПРОСА КОТИРОВОК</w:t>
      </w:r>
      <w:r w:rsidR="00653E09" w:rsidRPr="00CD6114">
        <w:rPr>
          <w:rFonts w:ascii="Times New Roman" w:eastAsia="Times New Roman" w:hAnsi="Times New Roman" w:cs="Times New Roman"/>
          <w:b/>
          <w:bCs/>
          <w:lang w:eastAsia="ru-RU"/>
        </w:rPr>
        <w:t xml:space="preserve"> В ЭЛЕКТРОННОЙ ФОРМЕ</w:t>
      </w:r>
    </w:p>
    <w:p w14:paraId="5A3451B7" w14:textId="5CCB123C" w:rsidR="00B935D1" w:rsidRPr="00CD6114" w:rsidRDefault="006010B6" w:rsidP="006010B6">
      <w:pPr>
        <w:widowControl w:val="0"/>
        <w:spacing w:after="0" w:line="240" w:lineRule="auto"/>
        <w:jc w:val="center"/>
        <w:rPr>
          <w:rFonts w:ascii="Times New Roman" w:eastAsia="Times New Roman" w:hAnsi="Times New Roman" w:cs="Times New Roman"/>
          <w:lang w:eastAsia="ru-RU"/>
        </w:rPr>
      </w:pPr>
      <w:r w:rsidRPr="006010B6">
        <w:rPr>
          <w:rFonts w:ascii="Times New Roman" w:eastAsia="Calibri" w:hAnsi="Times New Roman" w:cs="Times New Roman"/>
          <w:b/>
          <w:color w:val="000000"/>
        </w:rPr>
        <w:t>на выполнение работ по ремонту теплотрассы</w:t>
      </w:r>
      <w:r w:rsidR="008A1EF8">
        <w:rPr>
          <w:rFonts w:ascii="Times New Roman" w:eastAsia="Calibri" w:hAnsi="Times New Roman" w:cs="Times New Roman"/>
          <w:b/>
          <w:color w:val="000000"/>
        </w:rPr>
        <w:t xml:space="preserve"> в </w:t>
      </w:r>
      <w:proofErr w:type="spellStart"/>
      <w:r w:rsidR="008A1EF8">
        <w:rPr>
          <w:rFonts w:ascii="Times New Roman" w:eastAsia="Calibri" w:hAnsi="Times New Roman" w:cs="Times New Roman"/>
          <w:b/>
          <w:color w:val="000000"/>
        </w:rPr>
        <w:t>Туймазинском</w:t>
      </w:r>
      <w:proofErr w:type="spellEnd"/>
      <w:r w:rsidR="008A1EF8">
        <w:rPr>
          <w:rFonts w:ascii="Times New Roman" w:eastAsia="Calibri" w:hAnsi="Times New Roman" w:cs="Times New Roman"/>
          <w:b/>
          <w:color w:val="000000"/>
        </w:rPr>
        <w:t xml:space="preserve"> ИЦ</w:t>
      </w:r>
    </w:p>
    <w:p w14:paraId="242FB7D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5AB9AB3"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335AB3B3"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39AC985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D5E2CC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10E8DE4F"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0A5348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CDCB884"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A9F96DD"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76B805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22669B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6B22D2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C7A25C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5090902"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6AB5BE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76F1A660"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F889B93" w14:textId="77777777" w:rsidR="00B935D1" w:rsidRPr="00CD6114" w:rsidRDefault="00B935D1" w:rsidP="00CD6114">
      <w:pPr>
        <w:widowControl w:val="0"/>
        <w:spacing w:after="0" w:line="240" w:lineRule="auto"/>
        <w:jc w:val="center"/>
        <w:rPr>
          <w:rFonts w:ascii="Times New Roman" w:eastAsia="Times New Roman" w:hAnsi="Times New Roman" w:cs="Times New Roman"/>
          <w:lang w:eastAsia="ru-RU"/>
        </w:rPr>
      </w:pPr>
    </w:p>
    <w:p w14:paraId="73DEA2F4" w14:textId="77777777" w:rsidR="00B935D1" w:rsidRPr="00CD6114" w:rsidRDefault="00B935D1" w:rsidP="00CD6114">
      <w:pPr>
        <w:widowControl w:val="0"/>
        <w:spacing w:after="0" w:line="240" w:lineRule="auto"/>
        <w:rPr>
          <w:rFonts w:ascii="Times New Roman" w:eastAsia="Times New Roman" w:hAnsi="Times New Roman" w:cs="Times New Roman"/>
          <w:b/>
          <w:iCs/>
          <w:lang w:eastAsia="ru-RU"/>
        </w:rPr>
      </w:pPr>
      <w:r w:rsidRPr="00CD6114">
        <w:rPr>
          <w:rFonts w:ascii="Times New Roman" w:eastAsia="Times New Roman" w:hAnsi="Times New Roman" w:cs="Times New Roman"/>
          <w:b/>
          <w:color w:val="000000"/>
          <w:lang w:eastAsia="ru-RU"/>
        </w:rPr>
        <w:br w:type="page"/>
      </w:r>
    </w:p>
    <w:p w14:paraId="3F1E66CC" w14:textId="07F20796" w:rsidR="00B935D1" w:rsidRPr="008A1EF8" w:rsidRDefault="00252418" w:rsidP="00CD6114">
      <w:pPr>
        <w:widowControl w:val="0"/>
        <w:spacing w:after="0" w:line="240" w:lineRule="auto"/>
        <w:ind w:left="284"/>
        <w:jc w:val="center"/>
        <w:rPr>
          <w:rFonts w:ascii="Times New Roman" w:eastAsia="Times New Roman" w:hAnsi="Times New Roman" w:cs="Times New Roman"/>
          <w:b/>
          <w:iCs/>
          <w:sz w:val="24"/>
          <w:szCs w:val="24"/>
          <w:lang w:eastAsia="ru-RU"/>
        </w:rPr>
      </w:pPr>
      <w:r w:rsidRPr="008A1EF8">
        <w:rPr>
          <w:rFonts w:ascii="Times New Roman" w:eastAsia="Times New Roman" w:hAnsi="Times New Roman" w:cs="Times New Roman"/>
          <w:b/>
          <w:iCs/>
          <w:sz w:val="24"/>
          <w:szCs w:val="24"/>
          <w:lang w:eastAsia="ru-RU"/>
        </w:rPr>
        <w:lastRenderedPageBreak/>
        <w:t>ОСНОВНЫЕ ТЕРМИНЫ И ИХ СОКРАЩЕНИЯ, ПРИМЕНЯЕМЫЕ</w:t>
      </w:r>
    </w:p>
    <w:p w14:paraId="0C5A7934" w14:textId="6176236E" w:rsidR="00B935D1" w:rsidRPr="008A1EF8" w:rsidRDefault="00252418" w:rsidP="00CD6114">
      <w:pPr>
        <w:widowControl w:val="0"/>
        <w:spacing w:after="0" w:line="240" w:lineRule="auto"/>
        <w:ind w:left="284"/>
        <w:contextualSpacing/>
        <w:jc w:val="center"/>
        <w:rPr>
          <w:rFonts w:ascii="Times New Roman" w:eastAsia="Times New Roman" w:hAnsi="Times New Roman" w:cs="Times New Roman"/>
          <w:b/>
          <w:iCs/>
          <w:sz w:val="24"/>
          <w:szCs w:val="24"/>
          <w:lang w:eastAsia="ru-RU"/>
        </w:rPr>
      </w:pPr>
      <w:r w:rsidRPr="008A1EF8">
        <w:rPr>
          <w:rFonts w:ascii="Times New Roman" w:eastAsia="Times New Roman" w:hAnsi="Times New Roman" w:cs="Times New Roman"/>
          <w:b/>
          <w:iCs/>
          <w:sz w:val="24"/>
          <w:szCs w:val="24"/>
          <w:lang w:eastAsia="ru-RU"/>
        </w:rPr>
        <w:t xml:space="preserve">В ИЗВЕЩЕНИИ </w:t>
      </w:r>
      <w:r w:rsidR="00E77E5E" w:rsidRPr="008A1EF8">
        <w:rPr>
          <w:rFonts w:ascii="Times New Roman" w:eastAsia="Times New Roman" w:hAnsi="Times New Roman" w:cs="Times New Roman"/>
          <w:b/>
          <w:iCs/>
          <w:sz w:val="24"/>
          <w:szCs w:val="24"/>
          <w:lang w:eastAsia="ru-RU"/>
        </w:rPr>
        <w:t xml:space="preserve">О ПРОВЕДЕНИИ ЗАПРОСА КОТИРОВОК </w:t>
      </w:r>
      <w:r w:rsidRPr="008A1EF8">
        <w:rPr>
          <w:rFonts w:ascii="Times New Roman" w:eastAsia="Times New Roman" w:hAnsi="Times New Roman" w:cs="Times New Roman"/>
          <w:b/>
          <w:iCs/>
          <w:sz w:val="24"/>
          <w:szCs w:val="24"/>
          <w:lang w:eastAsia="ru-RU"/>
        </w:rPr>
        <w:t>В ЭЛЕКТРОННОЙ ФОРМЕ</w:t>
      </w:r>
      <w:r w:rsidR="00EE7A23" w:rsidRPr="008A1EF8">
        <w:rPr>
          <w:rFonts w:ascii="Times New Roman" w:eastAsia="Times New Roman" w:hAnsi="Times New Roman" w:cs="Times New Roman"/>
          <w:b/>
          <w:iCs/>
          <w:sz w:val="24"/>
          <w:szCs w:val="24"/>
          <w:lang w:eastAsia="ru-RU"/>
        </w:rPr>
        <w:t>.</w:t>
      </w:r>
    </w:p>
    <w:p w14:paraId="05E8723F" w14:textId="77777777" w:rsidR="00B935D1" w:rsidRPr="008A1EF8" w:rsidRDefault="00B935D1" w:rsidP="00CD6114">
      <w:pPr>
        <w:widowControl w:val="0"/>
        <w:spacing w:after="0" w:line="240" w:lineRule="auto"/>
        <w:contextualSpacing/>
        <w:jc w:val="both"/>
        <w:rPr>
          <w:rFonts w:ascii="Times New Roman" w:eastAsia="Times New Roman" w:hAnsi="Times New Roman" w:cs="Times New Roman"/>
          <w:b/>
          <w:iCs/>
          <w:sz w:val="24"/>
          <w:szCs w:val="24"/>
          <w:lang w:eastAsia="ru-RU"/>
        </w:rPr>
      </w:pPr>
    </w:p>
    <w:p w14:paraId="417390C3" w14:textId="3D140EFC" w:rsidR="00B935D1" w:rsidRPr="008A1EF8" w:rsidRDefault="00B935D1"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r w:rsidRPr="008A1EF8">
        <w:rPr>
          <w:rFonts w:ascii="Times New Roman" w:eastAsia="Times New Roman" w:hAnsi="Times New Roman" w:cs="Times New Roman"/>
          <w:sz w:val="24"/>
          <w:szCs w:val="24"/>
          <w:lang w:eastAsia="ru-RU"/>
        </w:rPr>
        <w:t xml:space="preserve">Федеральный закон от 18 </w:t>
      </w:r>
      <w:r w:rsidR="00ED740D" w:rsidRPr="008A1EF8">
        <w:rPr>
          <w:rFonts w:ascii="Times New Roman" w:eastAsia="Times New Roman" w:hAnsi="Times New Roman" w:cs="Times New Roman"/>
          <w:sz w:val="24"/>
          <w:szCs w:val="24"/>
          <w:lang w:eastAsia="ru-RU"/>
        </w:rPr>
        <w:t>июля</w:t>
      </w:r>
      <w:r w:rsidRPr="008A1EF8">
        <w:rPr>
          <w:rFonts w:ascii="Times New Roman" w:eastAsia="Times New Roman" w:hAnsi="Times New Roman" w:cs="Times New Roman"/>
          <w:sz w:val="24"/>
          <w:szCs w:val="24"/>
          <w:lang w:eastAsia="ru-RU"/>
        </w:rPr>
        <w:t xml:space="preserve"> 2011 г. № 223-ФЗ </w:t>
      </w:r>
      <w:r w:rsidR="000900AC" w:rsidRPr="008A1EF8">
        <w:rPr>
          <w:rFonts w:ascii="Times New Roman" w:eastAsia="Times New Roman" w:hAnsi="Times New Roman" w:cs="Times New Roman"/>
          <w:sz w:val="24"/>
          <w:szCs w:val="24"/>
          <w:lang w:eastAsia="ru-RU"/>
        </w:rPr>
        <w:t>«</w:t>
      </w:r>
      <w:r w:rsidRPr="008A1EF8">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0900AC" w:rsidRPr="008A1EF8">
        <w:rPr>
          <w:rFonts w:ascii="Times New Roman" w:eastAsia="Times New Roman" w:hAnsi="Times New Roman" w:cs="Times New Roman"/>
          <w:sz w:val="24"/>
          <w:szCs w:val="24"/>
          <w:lang w:eastAsia="ru-RU"/>
        </w:rPr>
        <w:t>»</w:t>
      </w:r>
      <w:r w:rsidRPr="008A1EF8">
        <w:rPr>
          <w:rFonts w:ascii="Times New Roman" w:eastAsia="Times New Roman" w:hAnsi="Times New Roman" w:cs="Times New Roman"/>
          <w:sz w:val="24"/>
          <w:szCs w:val="24"/>
          <w:lang w:eastAsia="ru-RU"/>
        </w:rPr>
        <w:t xml:space="preserve"> (далее - Закон № 223-ФЗ)</w:t>
      </w:r>
      <w:r w:rsidRPr="008A1EF8">
        <w:rPr>
          <w:rFonts w:ascii="Times New Roman" w:eastAsia="Times New Roman" w:hAnsi="Times New Roman" w:cs="Times New Roman"/>
          <w:iCs/>
          <w:sz w:val="24"/>
          <w:szCs w:val="24"/>
          <w:lang w:eastAsia="ru-RU"/>
        </w:rPr>
        <w:t>. Все термины и понятия, используемые в настояще</w:t>
      </w:r>
      <w:r w:rsidR="00E77E5E" w:rsidRPr="008A1EF8">
        <w:rPr>
          <w:rFonts w:ascii="Times New Roman" w:eastAsia="Times New Roman" w:hAnsi="Times New Roman" w:cs="Times New Roman"/>
          <w:iCs/>
          <w:sz w:val="24"/>
          <w:szCs w:val="24"/>
          <w:lang w:eastAsia="ru-RU"/>
        </w:rPr>
        <w:t>м</w:t>
      </w:r>
      <w:r w:rsidRPr="008A1EF8">
        <w:rPr>
          <w:rFonts w:ascii="Times New Roman" w:eastAsia="Times New Roman" w:hAnsi="Times New Roman" w:cs="Times New Roman"/>
          <w:iCs/>
          <w:sz w:val="24"/>
          <w:szCs w:val="24"/>
          <w:lang w:eastAsia="ru-RU"/>
        </w:rPr>
        <w:t xml:space="preserve"> </w:t>
      </w:r>
      <w:r w:rsidR="00E77E5E" w:rsidRPr="008A1EF8">
        <w:rPr>
          <w:rFonts w:ascii="Times New Roman" w:eastAsia="Times New Roman" w:hAnsi="Times New Roman" w:cs="Times New Roman"/>
          <w:iCs/>
          <w:sz w:val="24"/>
          <w:szCs w:val="24"/>
          <w:lang w:eastAsia="ru-RU"/>
        </w:rPr>
        <w:t>извещении о проведении запроса котировок</w:t>
      </w:r>
      <w:r w:rsidR="00653E09" w:rsidRPr="008A1EF8">
        <w:rPr>
          <w:rFonts w:ascii="Times New Roman" w:eastAsia="Times New Roman" w:hAnsi="Times New Roman" w:cs="Times New Roman"/>
          <w:iCs/>
          <w:sz w:val="24"/>
          <w:szCs w:val="24"/>
          <w:lang w:eastAsia="ru-RU"/>
        </w:rPr>
        <w:t xml:space="preserve"> в электронной форме </w:t>
      </w:r>
      <w:r w:rsidRPr="008A1EF8">
        <w:rPr>
          <w:rFonts w:ascii="Times New Roman" w:eastAsia="Times New Roman" w:hAnsi="Times New Roman" w:cs="Times New Roman"/>
          <w:iCs/>
          <w:sz w:val="24"/>
          <w:szCs w:val="24"/>
          <w:lang w:eastAsia="ru-RU"/>
        </w:rPr>
        <w:t xml:space="preserve">(далее – </w:t>
      </w:r>
      <w:r w:rsidR="00E77E5E" w:rsidRPr="008A1EF8">
        <w:rPr>
          <w:rFonts w:ascii="Times New Roman" w:eastAsia="Times New Roman" w:hAnsi="Times New Roman" w:cs="Times New Roman"/>
          <w:iCs/>
          <w:sz w:val="24"/>
          <w:szCs w:val="24"/>
          <w:lang w:eastAsia="ru-RU"/>
        </w:rPr>
        <w:t>запрос котировок</w:t>
      </w:r>
      <w:r w:rsidRPr="008A1EF8">
        <w:rPr>
          <w:rFonts w:ascii="Times New Roman" w:eastAsia="Times New Roman" w:hAnsi="Times New Roman" w:cs="Times New Roman"/>
          <w:iCs/>
          <w:sz w:val="24"/>
          <w:szCs w:val="24"/>
          <w:lang w:eastAsia="ru-RU"/>
        </w:rPr>
        <w:t xml:space="preserve">, </w:t>
      </w:r>
      <w:r w:rsidR="00E77E5E" w:rsidRPr="008A1EF8">
        <w:rPr>
          <w:rFonts w:ascii="Times New Roman" w:eastAsia="Times New Roman" w:hAnsi="Times New Roman" w:cs="Times New Roman"/>
          <w:iCs/>
          <w:sz w:val="24"/>
          <w:szCs w:val="24"/>
          <w:lang w:eastAsia="ru-RU"/>
        </w:rPr>
        <w:t xml:space="preserve">запрос котировок </w:t>
      </w:r>
      <w:r w:rsidRPr="008A1EF8">
        <w:rPr>
          <w:rFonts w:ascii="Times New Roman" w:eastAsia="Times New Roman" w:hAnsi="Times New Roman" w:cs="Times New Roman"/>
          <w:iCs/>
          <w:sz w:val="24"/>
          <w:szCs w:val="24"/>
          <w:lang w:eastAsia="ru-RU"/>
        </w:rPr>
        <w:t>в электронной форме</w:t>
      </w:r>
      <w:r w:rsidR="00CB7DED" w:rsidRPr="008A1EF8">
        <w:rPr>
          <w:rFonts w:ascii="Times New Roman" w:eastAsia="Times New Roman" w:hAnsi="Times New Roman" w:cs="Times New Roman"/>
          <w:iCs/>
          <w:sz w:val="24"/>
          <w:szCs w:val="24"/>
          <w:lang w:eastAsia="ru-RU"/>
        </w:rPr>
        <w:t>, закупка</w:t>
      </w:r>
      <w:r w:rsidRPr="008A1EF8">
        <w:rPr>
          <w:rFonts w:ascii="Times New Roman" w:eastAsia="Times New Roman" w:hAnsi="Times New Roman" w:cs="Times New Roman"/>
          <w:iCs/>
          <w:sz w:val="24"/>
          <w:szCs w:val="24"/>
          <w:lang w:eastAsia="ru-RU"/>
        </w:rPr>
        <w:t>),</w:t>
      </w:r>
      <w:r w:rsidRPr="008A1EF8">
        <w:rPr>
          <w:rFonts w:ascii="Times New Roman" w:eastAsia="Calibri" w:hAnsi="Times New Roman" w:cs="Times New Roman"/>
          <w:sz w:val="24"/>
          <w:szCs w:val="24"/>
        </w:rPr>
        <w:t xml:space="preserve"> </w:t>
      </w:r>
      <w:r w:rsidRPr="008A1EF8">
        <w:rPr>
          <w:rFonts w:ascii="Times New Roman" w:eastAsia="Times New Roman" w:hAnsi="Times New Roman" w:cs="Times New Roman"/>
          <w:iCs/>
          <w:sz w:val="24"/>
          <w:szCs w:val="24"/>
          <w:lang w:eastAsia="ru-RU"/>
        </w:rPr>
        <w:t xml:space="preserve">(далее – </w:t>
      </w:r>
      <w:r w:rsidR="00731542" w:rsidRPr="008A1EF8">
        <w:rPr>
          <w:rFonts w:ascii="Times New Roman" w:eastAsia="Times New Roman" w:hAnsi="Times New Roman" w:cs="Times New Roman"/>
          <w:iCs/>
          <w:sz w:val="24"/>
          <w:szCs w:val="24"/>
          <w:lang w:eastAsia="ru-RU"/>
        </w:rPr>
        <w:t xml:space="preserve">извещение, </w:t>
      </w:r>
      <w:r w:rsidRPr="008A1EF8">
        <w:rPr>
          <w:rFonts w:ascii="Times New Roman" w:eastAsia="Times New Roman" w:hAnsi="Times New Roman" w:cs="Times New Roman"/>
          <w:iCs/>
          <w:sz w:val="24"/>
          <w:szCs w:val="24"/>
          <w:lang w:eastAsia="ru-RU"/>
        </w:rPr>
        <w:t>документация), трактуются в соответствии с Законом № 223-ФЗ.</w:t>
      </w:r>
    </w:p>
    <w:p w14:paraId="5C247452" w14:textId="17E8269E" w:rsidR="001077B4" w:rsidRPr="008A1EF8" w:rsidRDefault="00E77E5E"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r w:rsidRPr="008A1EF8">
        <w:rPr>
          <w:rFonts w:ascii="Times New Roman" w:eastAsia="Times New Roman" w:hAnsi="Times New Roman" w:cs="Times New Roman"/>
          <w:iCs/>
          <w:sz w:val="24"/>
          <w:szCs w:val="24"/>
          <w:lang w:eastAsia="ru-RU"/>
        </w:rPr>
        <w:t>Запрос котировок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5802A451" w14:textId="27E2A37E" w:rsidR="00EE7A23" w:rsidRPr="008A1EF8" w:rsidRDefault="00EE7A23" w:rsidP="00EE7A23">
      <w:pPr>
        <w:widowControl w:val="0"/>
        <w:spacing w:after="0" w:line="240" w:lineRule="auto"/>
        <w:ind w:firstLine="567"/>
        <w:contextualSpacing/>
        <w:jc w:val="both"/>
        <w:rPr>
          <w:rFonts w:ascii="Times New Roman" w:eastAsia="Calibri" w:hAnsi="Times New Roman" w:cs="Times New Roman"/>
          <w:sz w:val="24"/>
          <w:szCs w:val="24"/>
        </w:rPr>
      </w:pPr>
      <w:r w:rsidRPr="008A1EF8">
        <w:rPr>
          <w:rFonts w:ascii="Times New Roman" w:eastAsia="Times New Roman" w:hAnsi="Times New Roman" w:cs="Times New Roman"/>
          <w:iCs/>
          <w:sz w:val="24"/>
          <w:szCs w:val="24"/>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sidR="00ED740D" w:rsidRPr="008A1EF8">
        <w:rPr>
          <w:rFonts w:ascii="Times New Roman" w:eastAsia="Times New Roman" w:hAnsi="Times New Roman" w:cs="Times New Roman"/>
          <w:sz w:val="24"/>
          <w:szCs w:val="24"/>
          <w:lang w:eastAsia="ru-RU"/>
        </w:rPr>
        <w:t xml:space="preserve">июля </w:t>
      </w:r>
      <w:r w:rsidRPr="008A1EF8">
        <w:rPr>
          <w:rFonts w:ascii="Times New Roman" w:eastAsia="Times New Roman" w:hAnsi="Times New Roman" w:cs="Times New Roman"/>
          <w:iCs/>
          <w:sz w:val="24"/>
          <w:szCs w:val="24"/>
          <w:lang w:eastAsia="ru-RU"/>
        </w:rPr>
        <w:t>2011 г. №223-ФЗ «О закупках товаров, работ, услуг отдельными видами юридических лиц» регламентирует закупочную деятельность Заказчика.</w:t>
      </w:r>
      <w:r w:rsidRPr="008A1EF8">
        <w:rPr>
          <w:rFonts w:ascii="Times New Roman" w:eastAsia="Calibri" w:hAnsi="Times New Roman" w:cs="Times New Roman"/>
          <w:sz w:val="24"/>
          <w:szCs w:val="24"/>
        </w:rPr>
        <w:t xml:space="preserve"> </w:t>
      </w:r>
    </w:p>
    <w:p w14:paraId="78669B27" w14:textId="20D9B133" w:rsidR="00EE7A23" w:rsidRPr="008A1EF8" w:rsidRDefault="00EE7A23" w:rsidP="00CB7DED">
      <w:pPr>
        <w:widowControl w:val="0"/>
        <w:spacing w:after="0" w:line="240" w:lineRule="auto"/>
        <w:ind w:firstLine="567"/>
        <w:jc w:val="both"/>
        <w:rPr>
          <w:rFonts w:ascii="Times New Roman" w:eastAsia="Times New Roman" w:hAnsi="Times New Roman" w:cs="Times New Roman"/>
          <w:iCs/>
          <w:sz w:val="24"/>
          <w:szCs w:val="24"/>
          <w:lang w:eastAsia="ru-RU"/>
        </w:rPr>
      </w:pPr>
      <w:r w:rsidRPr="008A1EF8">
        <w:rPr>
          <w:rFonts w:ascii="Times New Roman" w:eastAsia="Times New Roman" w:hAnsi="Times New Roman" w:cs="Times New Roman"/>
          <w:iCs/>
          <w:sz w:val="24"/>
          <w:szCs w:val="24"/>
          <w:lang w:eastAsia="ru-RU"/>
        </w:rPr>
        <w:t xml:space="preserve">Все Приложения к </w:t>
      </w:r>
      <w:r w:rsidR="00CB7DED" w:rsidRPr="008A1EF8">
        <w:rPr>
          <w:rFonts w:ascii="Times New Roman" w:eastAsia="Times New Roman" w:hAnsi="Times New Roman" w:cs="Times New Roman"/>
          <w:iCs/>
          <w:sz w:val="24"/>
          <w:szCs w:val="24"/>
          <w:lang w:eastAsia="ru-RU"/>
        </w:rPr>
        <w:t>извещению</w:t>
      </w:r>
      <w:r w:rsidRPr="008A1EF8">
        <w:rPr>
          <w:rFonts w:ascii="Times New Roman" w:eastAsia="Times New Roman" w:hAnsi="Times New Roman" w:cs="Times New Roman"/>
          <w:iCs/>
          <w:sz w:val="24"/>
          <w:szCs w:val="24"/>
          <w:lang w:eastAsia="ru-RU"/>
        </w:rPr>
        <w:t xml:space="preserve"> являются ее неотъемлемой частью</w:t>
      </w:r>
      <w:r w:rsidR="00BF5CF1" w:rsidRPr="008A1EF8">
        <w:rPr>
          <w:rFonts w:ascii="Times New Roman" w:eastAsia="Times New Roman" w:hAnsi="Times New Roman" w:cs="Times New Roman"/>
          <w:iCs/>
          <w:sz w:val="24"/>
          <w:szCs w:val="24"/>
          <w:lang w:eastAsia="ru-RU"/>
        </w:rPr>
        <w:t xml:space="preserve"> настояще</w:t>
      </w:r>
      <w:r w:rsidR="00E77E5E" w:rsidRPr="008A1EF8">
        <w:rPr>
          <w:rFonts w:ascii="Times New Roman" w:eastAsia="Times New Roman" w:hAnsi="Times New Roman" w:cs="Times New Roman"/>
          <w:iCs/>
          <w:sz w:val="24"/>
          <w:szCs w:val="24"/>
          <w:lang w:eastAsia="ru-RU"/>
        </w:rPr>
        <w:t>го</w:t>
      </w:r>
      <w:r w:rsidR="00BF5CF1" w:rsidRPr="008A1EF8">
        <w:rPr>
          <w:rFonts w:ascii="Times New Roman" w:eastAsia="Times New Roman" w:hAnsi="Times New Roman" w:cs="Times New Roman"/>
          <w:iCs/>
          <w:sz w:val="24"/>
          <w:szCs w:val="24"/>
          <w:lang w:eastAsia="ru-RU"/>
        </w:rPr>
        <w:t xml:space="preserve"> </w:t>
      </w:r>
      <w:r w:rsidR="00E77E5E" w:rsidRPr="008A1EF8">
        <w:rPr>
          <w:rFonts w:ascii="Times New Roman" w:eastAsia="Times New Roman" w:hAnsi="Times New Roman" w:cs="Times New Roman"/>
          <w:iCs/>
          <w:sz w:val="24"/>
          <w:szCs w:val="24"/>
          <w:lang w:eastAsia="ru-RU"/>
        </w:rPr>
        <w:t>извещения</w:t>
      </w:r>
      <w:r w:rsidRPr="008A1EF8">
        <w:rPr>
          <w:rFonts w:ascii="Times New Roman" w:eastAsia="Times New Roman" w:hAnsi="Times New Roman" w:cs="Times New Roman"/>
          <w:iCs/>
          <w:sz w:val="24"/>
          <w:szCs w:val="24"/>
          <w:lang w:eastAsia="ru-RU"/>
        </w:rPr>
        <w:t>.</w:t>
      </w:r>
    </w:p>
    <w:p w14:paraId="09855352" w14:textId="227F23B4" w:rsidR="00B935D1" w:rsidRPr="008A1EF8" w:rsidRDefault="00B935D1"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p>
    <w:p w14:paraId="702A1AE1" w14:textId="77777777" w:rsidR="00EE7A23" w:rsidRPr="008A1EF8" w:rsidRDefault="00EE7A23" w:rsidP="00EE7A23">
      <w:pPr>
        <w:widowControl w:val="0"/>
        <w:spacing w:after="0" w:line="240" w:lineRule="auto"/>
        <w:ind w:left="284"/>
        <w:contextualSpacing/>
        <w:jc w:val="center"/>
        <w:rPr>
          <w:rFonts w:ascii="Times New Roman" w:eastAsia="Times New Roman" w:hAnsi="Times New Roman" w:cs="Times New Roman"/>
          <w:b/>
          <w:iCs/>
          <w:sz w:val="24"/>
          <w:szCs w:val="24"/>
          <w:lang w:eastAsia="ru-RU"/>
        </w:rPr>
      </w:pPr>
      <w:r w:rsidRPr="008A1EF8">
        <w:rPr>
          <w:rFonts w:ascii="Times New Roman" w:eastAsia="Times New Roman" w:hAnsi="Times New Roman" w:cs="Times New Roman"/>
          <w:b/>
          <w:iCs/>
          <w:sz w:val="24"/>
          <w:szCs w:val="24"/>
          <w:lang w:eastAsia="ru-RU"/>
        </w:rPr>
        <w:t>СВЕДЕНИЯ ОБ ОРГАНИЗАТОРЕ ЗАКУПКИ (ЗАКАЗЧИКЕ)</w:t>
      </w:r>
    </w:p>
    <w:p w14:paraId="02898118" w14:textId="77777777" w:rsidR="00EE7A23" w:rsidRPr="008A1EF8" w:rsidRDefault="00EE7A23"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p>
    <w:tbl>
      <w:tblPr>
        <w:tblStyle w:val="a5"/>
        <w:tblW w:w="0" w:type="auto"/>
        <w:tblLook w:val="04A0" w:firstRow="1" w:lastRow="0" w:firstColumn="1" w:lastColumn="0" w:noHBand="0" w:noVBand="1"/>
      </w:tblPr>
      <w:tblGrid>
        <w:gridCol w:w="4361"/>
        <w:gridCol w:w="5720"/>
      </w:tblGrid>
      <w:tr w:rsidR="00252418" w:rsidRPr="008A1EF8" w14:paraId="7879F4C9" w14:textId="77777777" w:rsidTr="00BC6C35">
        <w:tc>
          <w:tcPr>
            <w:tcW w:w="4361" w:type="dxa"/>
            <w:shd w:val="clear" w:color="auto" w:fill="D9E2F3" w:themeFill="accent1" w:themeFillTint="33"/>
          </w:tcPr>
          <w:p w14:paraId="6E5B7AC4" w14:textId="5B3377A6" w:rsidR="00252418" w:rsidRPr="008A1EF8" w:rsidRDefault="00252418"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Наименование Заказчика:</w:t>
            </w:r>
          </w:p>
        </w:tc>
        <w:tc>
          <w:tcPr>
            <w:tcW w:w="5720" w:type="dxa"/>
          </w:tcPr>
          <w:p w14:paraId="4681B141" w14:textId="10967A59" w:rsidR="00252418" w:rsidRPr="008A1EF8" w:rsidRDefault="00405199" w:rsidP="00CD6114">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АКЦИОНЕРНОЕ ОБЩЕСТВО ИЗДАТЕЛЬСКИЙ ДОМ "РЕСПУБЛИКА БАШКОРТОСТАН"</w:t>
            </w:r>
          </w:p>
        </w:tc>
      </w:tr>
      <w:tr w:rsidR="000900AC" w:rsidRPr="008A1EF8" w14:paraId="19401141" w14:textId="77777777" w:rsidTr="00BC6C35">
        <w:tc>
          <w:tcPr>
            <w:tcW w:w="4361" w:type="dxa"/>
            <w:shd w:val="clear" w:color="auto" w:fill="D9E2F3" w:themeFill="accent1" w:themeFillTint="33"/>
          </w:tcPr>
          <w:p w14:paraId="0935DFAE" w14:textId="00A267BC" w:rsidR="000900AC" w:rsidRPr="008A1EF8" w:rsidRDefault="00F02ACD"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Сокращенное наименование Заказчика:</w:t>
            </w:r>
          </w:p>
        </w:tc>
        <w:tc>
          <w:tcPr>
            <w:tcW w:w="5720" w:type="dxa"/>
          </w:tcPr>
          <w:p w14:paraId="72D2BA40" w14:textId="05A5CA6F" w:rsidR="000900AC" w:rsidRPr="008A1EF8" w:rsidRDefault="00405199" w:rsidP="00405199">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contextualSpacing/>
              <w:rPr>
                <w:rFonts w:ascii="Times New Roman" w:eastAsia="Times New Roman" w:hAnsi="Times New Roman"/>
                <w:b/>
                <w:bCs/>
                <w:sz w:val="24"/>
                <w:szCs w:val="24"/>
              </w:rPr>
            </w:pPr>
            <w:r w:rsidRPr="008A1EF8">
              <w:rPr>
                <w:rFonts w:ascii="Times New Roman" w:eastAsia="Times New Roman" w:hAnsi="Times New Roman"/>
                <w:b/>
                <w:bCs/>
                <w:sz w:val="24"/>
                <w:szCs w:val="24"/>
              </w:rPr>
              <w:t>АО ИД "Республика Башкортостан"</w:t>
            </w:r>
          </w:p>
        </w:tc>
      </w:tr>
      <w:tr w:rsidR="00252418" w:rsidRPr="008A1EF8" w14:paraId="75A19E24" w14:textId="77777777" w:rsidTr="00BC6C35">
        <w:tc>
          <w:tcPr>
            <w:tcW w:w="4361" w:type="dxa"/>
            <w:shd w:val="clear" w:color="auto" w:fill="D9E2F3" w:themeFill="accent1" w:themeFillTint="33"/>
          </w:tcPr>
          <w:p w14:paraId="79B0AB9E" w14:textId="6D9C80DC" w:rsidR="00252418" w:rsidRPr="008A1EF8" w:rsidRDefault="00252418"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Место нахождения</w:t>
            </w:r>
            <w:r w:rsidR="00BC6C35" w:rsidRPr="008A1EF8">
              <w:rPr>
                <w:rFonts w:ascii="Times New Roman" w:eastAsia="Times New Roman" w:hAnsi="Times New Roman"/>
                <w:b/>
                <w:bCs/>
                <w:iCs/>
                <w:sz w:val="24"/>
                <w:szCs w:val="24"/>
              </w:rPr>
              <w:t xml:space="preserve"> Заказчика</w:t>
            </w:r>
            <w:r w:rsidRPr="008A1EF8">
              <w:rPr>
                <w:rFonts w:ascii="Times New Roman" w:eastAsia="Times New Roman" w:hAnsi="Times New Roman"/>
                <w:b/>
                <w:bCs/>
                <w:iCs/>
                <w:sz w:val="24"/>
                <w:szCs w:val="24"/>
              </w:rPr>
              <w:t>:</w:t>
            </w:r>
          </w:p>
        </w:tc>
        <w:tc>
          <w:tcPr>
            <w:tcW w:w="5720" w:type="dxa"/>
          </w:tcPr>
          <w:p w14:paraId="09B4BC1F" w14:textId="0269781F" w:rsidR="00252418" w:rsidRPr="008A1EF8" w:rsidRDefault="00405199" w:rsidP="00CD6114">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450005, Республика Башкортостан, г Уфа, </w:t>
            </w:r>
            <w:proofErr w:type="spellStart"/>
            <w:proofErr w:type="gramStart"/>
            <w:r w:rsidRPr="008A1EF8">
              <w:rPr>
                <w:rFonts w:ascii="Times New Roman" w:eastAsia="Times New Roman" w:hAnsi="Times New Roman"/>
                <w:iCs/>
                <w:sz w:val="24"/>
                <w:szCs w:val="24"/>
              </w:rPr>
              <w:t>ул</w:t>
            </w:r>
            <w:proofErr w:type="spellEnd"/>
            <w:proofErr w:type="gramEnd"/>
            <w:r w:rsidRPr="008A1EF8">
              <w:rPr>
                <w:rFonts w:ascii="Times New Roman" w:eastAsia="Times New Roman" w:hAnsi="Times New Roman"/>
                <w:iCs/>
                <w:sz w:val="24"/>
                <w:szCs w:val="24"/>
              </w:rPr>
              <w:t xml:space="preserve"> 50-Летия Октября, д. 13 </w:t>
            </w:r>
          </w:p>
        </w:tc>
      </w:tr>
      <w:tr w:rsidR="00252418" w:rsidRPr="008A1EF8" w14:paraId="6C9A4930" w14:textId="77777777" w:rsidTr="00BC6C35">
        <w:tc>
          <w:tcPr>
            <w:tcW w:w="4361" w:type="dxa"/>
            <w:shd w:val="clear" w:color="auto" w:fill="D9E2F3" w:themeFill="accent1" w:themeFillTint="33"/>
          </w:tcPr>
          <w:p w14:paraId="543CC3B6" w14:textId="1661049B" w:rsidR="00252418" w:rsidRPr="008A1EF8" w:rsidRDefault="00252418"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Почтовый </w:t>
            </w:r>
            <w:r w:rsidRPr="008A1EF8">
              <w:rPr>
                <w:rFonts w:ascii="Times New Roman" w:eastAsia="Times New Roman" w:hAnsi="Times New Roman"/>
                <w:b/>
                <w:bCs/>
                <w:sz w:val="24"/>
                <w:szCs w:val="24"/>
              </w:rPr>
              <w:t>адрес</w:t>
            </w:r>
            <w:r w:rsidR="00BC6C35" w:rsidRPr="008A1EF8">
              <w:rPr>
                <w:rFonts w:ascii="Times New Roman" w:eastAsia="Times New Roman" w:hAnsi="Times New Roman"/>
                <w:b/>
                <w:bCs/>
                <w:iCs/>
                <w:sz w:val="24"/>
                <w:szCs w:val="24"/>
              </w:rPr>
              <w:t xml:space="preserve"> Заказчика</w:t>
            </w:r>
            <w:r w:rsidRPr="008A1EF8">
              <w:rPr>
                <w:rFonts w:ascii="Times New Roman" w:eastAsia="Times New Roman" w:hAnsi="Times New Roman"/>
                <w:b/>
                <w:bCs/>
                <w:sz w:val="24"/>
                <w:szCs w:val="24"/>
              </w:rPr>
              <w:t>:</w:t>
            </w:r>
          </w:p>
        </w:tc>
        <w:tc>
          <w:tcPr>
            <w:tcW w:w="5720" w:type="dxa"/>
          </w:tcPr>
          <w:p w14:paraId="3A2D080A" w14:textId="318BE2E4" w:rsidR="00252418" w:rsidRPr="008A1EF8" w:rsidRDefault="00405199" w:rsidP="00CD6114">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450005, Республика Башкортостан, г Уфа, </w:t>
            </w:r>
            <w:proofErr w:type="spellStart"/>
            <w:proofErr w:type="gramStart"/>
            <w:r w:rsidRPr="008A1EF8">
              <w:rPr>
                <w:rFonts w:ascii="Times New Roman" w:eastAsia="Times New Roman" w:hAnsi="Times New Roman"/>
                <w:iCs/>
                <w:sz w:val="24"/>
                <w:szCs w:val="24"/>
              </w:rPr>
              <w:t>ул</w:t>
            </w:r>
            <w:proofErr w:type="spellEnd"/>
            <w:proofErr w:type="gramEnd"/>
            <w:r w:rsidRPr="008A1EF8">
              <w:rPr>
                <w:rFonts w:ascii="Times New Roman" w:eastAsia="Times New Roman" w:hAnsi="Times New Roman"/>
                <w:iCs/>
                <w:sz w:val="24"/>
                <w:szCs w:val="24"/>
              </w:rPr>
              <w:t xml:space="preserve"> 50-Летия Октября, д. 13 </w:t>
            </w:r>
          </w:p>
        </w:tc>
      </w:tr>
      <w:tr w:rsidR="00252418" w:rsidRPr="008A1EF8" w14:paraId="6EC92FCB" w14:textId="77777777" w:rsidTr="00BC6C35">
        <w:tc>
          <w:tcPr>
            <w:tcW w:w="4361" w:type="dxa"/>
            <w:shd w:val="clear" w:color="auto" w:fill="D9E2F3" w:themeFill="accent1" w:themeFillTint="33"/>
          </w:tcPr>
          <w:p w14:paraId="75F6A34E" w14:textId="4CBE45E0" w:rsidR="00252418" w:rsidRPr="008A1EF8" w:rsidRDefault="00252418"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Адрес электронной почты</w:t>
            </w:r>
            <w:r w:rsidR="00BC6C35" w:rsidRPr="008A1EF8">
              <w:rPr>
                <w:rFonts w:ascii="Times New Roman" w:eastAsia="Times New Roman" w:hAnsi="Times New Roman"/>
                <w:b/>
                <w:bCs/>
                <w:iCs/>
                <w:sz w:val="24"/>
                <w:szCs w:val="24"/>
              </w:rPr>
              <w:t xml:space="preserve"> Заказчика</w:t>
            </w:r>
            <w:r w:rsidRPr="008A1EF8">
              <w:rPr>
                <w:rFonts w:ascii="Times New Roman" w:eastAsia="Times New Roman" w:hAnsi="Times New Roman"/>
                <w:b/>
                <w:bCs/>
                <w:iCs/>
                <w:sz w:val="24"/>
                <w:szCs w:val="24"/>
              </w:rPr>
              <w:t>:</w:t>
            </w:r>
          </w:p>
        </w:tc>
        <w:tc>
          <w:tcPr>
            <w:tcW w:w="5720" w:type="dxa"/>
          </w:tcPr>
          <w:p w14:paraId="11E3E4B2" w14:textId="4019BD72" w:rsidR="00252418" w:rsidRPr="008A1EF8" w:rsidRDefault="00405199" w:rsidP="00CD6114">
            <w:pPr>
              <w:widowControl w:val="0"/>
              <w:contextualSpacing/>
              <w:jc w:val="both"/>
              <w:rPr>
                <w:rFonts w:ascii="Times New Roman" w:eastAsia="Times New Roman" w:hAnsi="Times New Roman"/>
                <w:iCs/>
                <w:sz w:val="24"/>
                <w:szCs w:val="24"/>
                <w:highlight w:val="yellow"/>
              </w:rPr>
            </w:pPr>
            <w:r w:rsidRPr="008A1EF8">
              <w:rPr>
                <w:rFonts w:ascii="Times New Roman" w:eastAsia="Times New Roman" w:hAnsi="Times New Roman"/>
                <w:iCs/>
                <w:sz w:val="24"/>
                <w:szCs w:val="24"/>
              </w:rPr>
              <w:t>khasanov.f@rbsmi.ru</w:t>
            </w:r>
          </w:p>
        </w:tc>
      </w:tr>
      <w:tr w:rsidR="00252418" w:rsidRPr="008A1EF8" w14:paraId="1B39348C" w14:textId="77777777" w:rsidTr="00BC6C35">
        <w:tc>
          <w:tcPr>
            <w:tcW w:w="4361" w:type="dxa"/>
            <w:shd w:val="clear" w:color="auto" w:fill="D9E2F3" w:themeFill="accent1" w:themeFillTint="33"/>
          </w:tcPr>
          <w:p w14:paraId="373B6240" w14:textId="7883C1DF" w:rsidR="00252418" w:rsidRPr="008A1EF8" w:rsidRDefault="00252418"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Контактный телефон</w:t>
            </w:r>
            <w:r w:rsidR="00BC6C35" w:rsidRPr="008A1EF8">
              <w:rPr>
                <w:rFonts w:ascii="Times New Roman" w:eastAsia="Times New Roman" w:hAnsi="Times New Roman"/>
                <w:b/>
                <w:bCs/>
                <w:iCs/>
                <w:sz w:val="24"/>
                <w:szCs w:val="24"/>
              </w:rPr>
              <w:t xml:space="preserve"> Заказчика</w:t>
            </w:r>
            <w:r w:rsidRPr="008A1EF8">
              <w:rPr>
                <w:rFonts w:ascii="Times New Roman" w:eastAsia="Times New Roman" w:hAnsi="Times New Roman"/>
                <w:b/>
                <w:bCs/>
                <w:iCs/>
                <w:sz w:val="24"/>
                <w:szCs w:val="24"/>
              </w:rPr>
              <w:t>:</w:t>
            </w:r>
          </w:p>
        </w:tc>
        <w:tc>
          <w:tcPr>
            <w:tcW w:w="5720" w:type="dxa"/>
          </w:tcPr>
          <w:p w14:paraId="7C35137A" w14:textId="38E80F0D" w:rsidR="00252418" w:rsidRPr="008A1EF8" w:rsidRDefault="00405199" w:rsidP="00CD6114">
            <w:pPr>
              <w:widowControl w:val="0"/>
              <w:contextualSpacing/>
              <w:jc w:val="both"/>
              <w:rPr>
                <w:rFonts w:ascii="Times New Roman" w:eastAsia="Times New Roman" w:hAnsi="Times New Roman"/>
                <w:iCs/>
                <w:sz w:val="24"/>
                <w:szCs w:val="24"/>
                <w:highlight w:val="yellow"/>
              </w:rPr>
            </w:pPr>
            <w:r w:rsidRPr="008A1EF8">
              <w:rPr>
                <w:rFonts w:ascii="Times New Roman" w:eastAsia="Times New Roman" w:hAnsi="Times New Roman"/>
                <w:iCs/>
                <w:sz w:val="24"/>
                <w:szCs w:val="24"/>
              </w:rPr>
              <w:t>+73472269948</w:t>
            </w:r>
          </w:p>
        </w:tc>
      </w:tr>
      <w:tr w:rsidR="00252418" w:rsidRPr="008A1EF8" w14:paraId="3863AABC" w14:textId="77777777" w:rsidTr="00BC6C35">
        <w:tc>
          <w:tcPr>
            <w:tcW w:w="4361" w:type="dxa"/>
            <w:shd w:val="clear" w:color="auto" w:fill="D9E2F3" w:themeFill="accent1" w:themeFillTint="33"/>
          </w:tcPr>
          <w:p w14:paraId="7CA190D5" w14:textId="533F00BE" w:rsidR="00252418" w:rsidRPr="008A1EF8" w:rsidRDefault="00EE7A23"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Контактное </w:t>
            </w:r>
            <w:r w:rsidR="00252418" w:rsidRPr="008A1EF8">
              <w:rPr>
                <w:rFonts w:ascii="Times New Roman" w:eastAsia="Times New Roman" w:hAnsi="Times New Roman"/>
                <w:b/>
                <w:bCs/>
                <w:iCs/>
                <w:sz w:val="24"/>
                <w:szCs w:val="24"/>
              </w:rPr>
              <w:t>лицо</w:t>
            </w:r>
            <w:r w:rsidR="00BC6C35" w:rsidRPr="008A1EF8">
              <w:rPr>
                <w:rFonts w:ascii="Times New Roman" w:eastAsia="Times New Roman" w:hAnsi="Times New Roman"/>
                <w:b/>
                <w:bCs/>
                <w:iCs/>
                <w:sz w:val="24"/>
                <w:szCs w:val="24"/>
              </w:rPr>
              <w:t xml:space="preserve"> Заказчика</w:t>
            </w:r>
            <w:r w:rsidRPr="008A1EF8">
              <w:rPr>
                <w:rFonts w:ascii="Times New Roman" w:eastAsia="Times New Roman" w:hAnsi="Times New Roman"/>
                <w:b/>
                <w:bCs/>
                <w:iCs/>
                <w:sz w:val="24"/>
                <w:szCs w:val="24"/>
              </w:rPr>
              <w:t xml:space="preserve"> по процедуре</w:t>
            </w:r>
            <w:r w:rsidR="00252418" w:rsidRPr="008A1EF8">
              <w:rPr>
                <w:rFonts w:ascii="Times New Roman" w:eastAsia="Times New Roman" w:hAnsi="Times New Roman"/>
                <w:b/>
                <w:bCs/>
                <w:iCs/>
                <w:sz w:val="24"/>
                <w:szCs w:val="24"/>
              </w:rPr>
              <w:t>:</w:t>
            </w:r>
          </w:p>
        </w:tc>
        <w:tc>
          <w:tcPr>
            <w:tcW w:w="5720" w:type="dxa"/>
          </w:tcPr>
          <w:p w14:paraId="5D3E4180" w14:textId="26A945EF" w:rsidR="00252418" w:rsidRPr="008A1EF8" w:rsidRDefault="00405199" w:rsidP="00CD6114">
            <w:pPr>
              <w:widowControl w:val="0"/>
              <w:contextualSpacing/>
              <w:jc w:val="both"/>
              <w:rPr>
                <w:rFonts w:ascii="Times New Roman" w:eastAsia="Times New Roman" w:hAnsi="Times New Roman"/>
                <w:iCs/>
                <w:sz w:val="24"/>
                <w:szCs w:val="24"/>
                <w:highlight w:val="yellow"/>
              </w:rPr>
            </w:pPr>
            <w:r w:rsidRPr="008A1EF8">
              <w:rPr>
                <w:rFonts w:ascii="Times New Roman" w:eastAsia="Times New Roman" w:hAnsi="Times New Roman"/>
                <w:iCs/>
                <w:sz w:val="24"/>
                <w:szCs w:val="24"/>
              </w:rPr>
              <w:t xml:space="preserve">Хасанов </w:t>
            </w:r>
            <w:proofErr w:type="spellStart"/>
            <w:r w:rsidRPr="008A1EF8">
              <w:rPr>
                <w:rFonts w:ascii="Times New Roman" w:eastAsia="Times New Roman" w:hAnsi="Times New Roman"/>
                <w:iCs/>
                <w:sz w:val="24"/>
                <w:szCs w:val="24"/>
              </w:rPr>
              <w:t>Фанис</w:t>
            </w:r>
            <w:proofErr w:type="spellEnd"/>
            <w:r w:rsidRPr="008A1EF8">
              <w:rPr>
                <w:rFonts w:ascii="Times New Roman" w:eastAsia="Times New Roman" w:hAnsi="Times New Roman"/>
                <w:iCs/>
                <w:sz w:val="24"/>
                <w:szCs w:val="24"/>
              </w:rPr>
              <w:t xml:space="preserve"> </w:t>
            </w:r>
            <w:proofErr w:type="spellStart"/>
            <w:r w:rsidRPr="008A1EF8">
              <w:rPr>
                <w:rFonts w:ascii="Times New Roman" w:eastAsia="Times New Roman" w:hAnsi="Times New Roman"/>
                <w:iCs/>
                <w:sz w:val="24"/>
                <w:szCs w:val="24"/>
              </w:rPr>
              <w:t>Фаизович</w:t>
            </w:r>
            <w:proofErr w:type="spellEnd"/>
          </w:p>
        </w:tc>
      </w:tr>
    </w:tbl>
    <w:p w14:paraId="04016C99" w14:textId="77777777" w:rsidR="00B935D1" w:rsidRPr="008A1EF8" w:rsidRDefault="00B935D1"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p>
    <w:p w14:paraId="5499D098" w14:textId="2BE43076" w:rsidR="00252418" w:rsidRPr="008A1EF8" w:rsidRDefault="00252418" w:rsidP="00CD6114">
      <w:pPr>
        <w:widowControl w:val="0"/>
        <w:spacing w:after="0" w:line="240" w:lineRule="auto"/>
        <w:ind w:firstLine="567"/>
        <w:rPr>
          <w:rFonts w:ascii="Times New Roman" w:eastAsia="Times New Roman" w:hAnsi="Times New Roman" w:cs="Times New Roman"/>
          <w:iCs/>
          <w:sz w:val="24"/>
          <w:szCs w:val="24"/>
          <w:lang w:eastAsia="ru-RU"/>
        </w:rPr>
      </w:pPr>
    </w:p>
    <w:p w14:paraId="6C23DF27" w14:textId="3734D587" w:rsidR="00252418" w:rsidRDefault="00252418">
      <w:pPr>
        <w:rPr>
          <w:rFonts w:ascii="Times New Roman" w:eastAsia="Times New Roman" w:hAnsi="Times New Roman" w:cs="Times New Roman"/>
          <w:iCs/>
          <w:lang w:eastAsia="ru-RU"/>
        </w:rPr>
      </w:pPr>
      <w:r>
        <w:rPr>
          <w:rFonts w:ascii="Times New Roman" w:eastAsia="Times New Roman" w:hAnsi="Times New Roman" w:cs="Times New Roman"/>
          <w:iCs/>
          <w:lang w:eastAsia="ru-RU"/>
        </w:rPr>
        <w:br w:type="page"/>
      </w:r>
    </w:p>
    <w:p w14:paraId="00F0675A" w14:textId="24E11E02" w:rsidR="00252418" w:rsidRPr="008A1EF8" w:rsidRDefault="00252418" w:rsidP="00252418">
      <w:pPr>
        <w:widowControl w:val="0"/>
        <w:spacing w:after="0" w:line="240" w:lineRule="auto"/>
        <w:ind w:firstLine="567"/>
        <w:jc w:val="center"/>
        <w:rPr>
          <w:rFonts w:ascii="Times New Roman" w:eastAsia="Times New Roman" w:hAnsi="Times New Roman" w:cs="Times New Roman"/>
          <w:b/>
          <w:bCs/>
          <w:iCs/>
          <w:sz w:val="24"/>
          <w:szCs w:val="24"/>
          <w:lang w:eastAsia="ru-RU"/>
        </w:rPr>
      </w:pPr>
      <w:r w:rsidRPr="008A1EF8">
        <w:rPr>
          <w:rFonts w:ascii="Times New Roman" w:eastAsia="Times New Roman" w:hAnsi="Times New Roman" w:cs="Times New Roman"/>
          <w:b/>
          <w:bCs/>
          <w:iCs/>
          <w:sz w:val="24"/>
          <w:szCs w:val="24"/>
          <w:lang w:eastAsia="ru-RU"/>
        </w:rPr>
        <w:lastRenderedPageBreak/>
        <w:t>УСЛОВИЯ ПРОВЕДЕНИЯ ЗАКУПКИ</w:t>
      </w:r>
    </w:p>
    <w:p w14:paraId="6B48F6D6" w14:textId="69324DDA" w:rsidR="00252418" w:rsidRPr="008A1EF8" w:rsidRDefault="00252418" w:rsidP="00252418">
      <w:pPr>
        <w:widowControl w:val="0"/>
        <w:spacing w:after="0" w:line="240" w:lineRule="auto"/>
        <w:ind w:firstLine="567"/>
        <w:jc w:val="both"/>
        <w:rPr>
          <w:rFonts w:ascii="Times New Roman" w:eastAsia="Times New Roman" w:hAnsi="Times New Roman" w:cs="Times New Roman"/>
          <w:iCs/>
          <w:sz w:val="24"/>
          <w:szCs w:val="24"/>
          <w:lang w:eastAsia="ru-RU"/>
        </w:rPr>
      </w:pPr>
    </w:p>
    <w:tbl>
      <w:tblPr>
        <w:tblStyle w:val="a5"/>
        <w:tblW w:w="5000" w:type="pct"/>
        <w:tblLook w:val="04A0" w:firstRow="1" w:lastRow="0" w:firstColumn="1" w:lastColumn="0" w:noHBand="0" w:noVBand="1"/>
      </w:tblPr>
      <w:tblGrid>
        <w:gridCol w:w="4077"/>
        <w:gridCol w:w="6004"/>
      </w:tblGrid>
      <w:tr w:rsidR="0024495D" w:rsidRPr="008A1EF8" w14:paraId="4A9B29AA" w14:textId="77777777" w:rsidTr="000306BD">
        <w:tc>
          <w:tcPr>
            <w:tcW w:w="2022" w:type="pct"/>
            <w:shd w:val="clear" w:color="auto" w:fill="D9E2F3" w:themeFill="accent1" w:themeFillTint="33"/>
            <w:vAlign w:val="center"/>
          </w:tcPr>
          <w:p w14:paraId="0134FA11" w14:textId="6C25EE87" w:rsidR="0024495D" w:rsidRPr="008A1EF8" w:rsidRDefault="0024495D"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sz w:val="24"/>
                <w:szCs w:val="24"/>
              </w:rPr>
              <w:t>Способ осуществления закупки</w:t>
            </w:r>
          </w:p>
        </w:tc>
        <w:tc>
          <w:tcPr>
            <w:tcW w:w="2978" w:type="pct"/>
            <w:vAlign w:val="center"/>
          </w:tcPr>
          <w:p w14:paraId="686A21AF" w14:textId="5BA41C07" w:rsidR="0024495D" w:rsidRPr="008A1EF8" w:rsidRDefault="00E77E5E" w:rsidP="00D407F7">
            <w:pPr>
              <w:widowControl w:val="0"/>
              <w:jc w:val="both"/>
              <w:rPr>
                <w:rFonts w:ascii="Times New Roman" w:eastAsia="Times New Roman" w:hAnsi="Times New Roman"/>
                <w:iCs/>
                <w:sz w:val="24"/>
                <w:szCs w:val="24"/>
              </w:rPr>
            </w:pPr>
            <w:r w:rsidRPr="008A1EF8">
              <w:rPr>
                <w:rFonts w:ascii="Times New Roman" w:hAnsi="Times New Roman"/>
                <w:sz w:val="24"/>
                <w:szCs w:val="24"/>
              </w:rPr>
              <w:t>Запрос котировок</w:t>
            </w:r>
            <w:r w:rsidR="0024495D" w:rsidRPr="008A1EF8">
              <w:rPr>
                <w:rFonts w:ascii="Times New Roman" w:hAnsi="Times New Roman"/>
                <w:sz w:val="24"/>
                <w:szCs w:val="24"/>
              </w:rPr>
              <w:t xml:space="preserve"> в электронной форме</w:t>
            </w:r>
          </w:p>
        </w:tc>
      </w:tr>
      <w:tr w:rsidR="00D407F7" w:rsidRPr="008A1EF8" w14:paraId="332FBA60" w14:textId="77777777" w:rsidTr="000306BD">
        <w:tc>
          <w:tcPr>
            <w:tcW w:w="2022" w:type="pct"/>
            <w:shd w:val="clear" w:color="auto" w:fill="D9E2F3" w:themeFill="accent1" w:themeFillTint="33"/>
            <w:vAlign w:val="center"/>
          </w:tcPr>
          <w:p w14:paraId="32096E92" w14:textId="4B0B08E9"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Официальный сайт, на котором размещена документация </w:t>
            </w:r>
            <w:r w:rsidR="00905540" w:rsidRPr="008A1EF8">
              <w:rPr>
                <w:rFonts w:ascii="Times New Roman" w:eastAsia="Times New Roman" w:hAnsi="Times New Roman"/>
                <w:b/>
                <w:bCs/>
                <w:iCs/>
                <w:sz w:val="24"/>
                <w:szCs w:val="24"/>
              </w:rPr>
              <w:t>(извещение) о закупке</w:t>
            </w:r>
          </w:p>
          <w:p w14:paraId="02B59E39" w14:textId="6218C2D5"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Срок, место и порядок предоставления </w:t>
            </w:r>
            <w:r w:rsidR="00731542" w:rsidRPr="008A1EF8">
              <w:rPr>
                <w:rFonts w:ascii="Times New Roman" w:eastAsia="Times New Roman" w:hAnsi="Times New Roman"/>
                <w:b/>
                <w:bCs/>
                <w:iCs/>
                <w:sz w:val="24"/>
                <w:szCs w:val="24"/>
              </w:rPr>
              <w:t xml:space="preserve">извещения </w:t>
            </w:r>
            <w:r w:rsidRPr="008A1EF8">
              <w:rPr>
                <w:rFonts w:ascii="Times New Roman" w:eastAsia="Times New Roman" w:hAnsi="Times New Roman"/>
                <w:b/>
                <w:bCs/>
                <w:iCs/>
                <w:sz w:val="24"/>
                <w:szCs w:val="24"/>
              </w:rPr>
              <w:t xml:space="preserve">о закупке, размер, порядок и сроки внесения платы, взимаемой Заказчиком за предоставление </w:t>
            </w:r>
            <w:r w:rsidR="00731542" w:rsidRPr="008A1EF8">
              <w:rPr>
                <w:rFonts w:ascii="Times New Roman" w:eastAsia="Times New Roman" w:hAnsi="Times New Roman"/>
                <w:b/>
                <w:bCs/>
                <w:iCs/>
                <w:sz w:val="24"/>
                <w:szCs w:val="24"/>
              </w:rPr>
              <w:t>извещения</w:t>
            </w:r>
            <w:r w:rsidRPr="008A1EF8">
              <w:rPr>
                <w:rFonts w:ascii="Times New Roman" w:eastAsia="Times New Roman" w:hAnsi="Times New Roman"/>
                <w:b/>
                <w:bCs/>
                <w:iCs/>
                <w:sz w:val="24"/>
                <w:szCs w:val="24"/>
              </w:rPr>
              <w:t xml:space="preserve">, если такая плата установлена Заказчиком, за исключением случаев предоставления </w:t>
            </w:r>
            <w:r w:rsidR="00731542" w:rsidRPr="008A1EF8">
              <w:rPr>
                <w:rFonts w:ascii="Times New Roman" w:eastAsia="Times New Roman" w:hAnsi="Times New Roman"/>
                <w:b/>
                <w:bCs/>
                <w:iCs/>
                <w:sz w:val="24"/>
                <w:szCs w:val="24"/>
              </w:rPr>
              <w:t xml:space="preserve">извещения </w:t>
            </w:r>
            <w:r w:rsidRPr="008A1EF8">
              <w:rPr>
                <w:rFonts w:ascii="Times New Roman" w:eastAsia="Times New Roman" w:hAnsi="Times New Roman"/>
                <w:b/>
                <w:bCs/>
                <w:iCs/>
                <w:sz w:val="24"/>
                <w:szCs w:val="24"/>
              </w:rPr>
              <w:t>в форме электронного документа:</w:t>
            </w:r>
          </w:p>
        </w:tc>
        <w:tc>
          <w:tcPr>
            <w:tcW w:w="2978" w:type="pct"/>
            <w:vAlign w:val="center"/>
          </w:tcPr>
          <w:p w14:paraId="6CDDBDC0" w14:textId="0DD2B9D5" w:rsidR="00D407F7" w:rsidRPr="008A1EF8" w:rsidRDefault="00731542" w:rsidP="00D407F7">
            <w:pPr>
              <w:widowControl w:val="0"/>
              <w:jc w:val="both"/>
              <w:rPr>
                <w:rFonts w:ascii="Times New Roman" w:eastAsia="Times New Roman" w:hAnsi="Times New Roman"/>
                <w:iCs/>
                <w:sz w:val="24"/>
                <w:szCs w:val="24"/>
              </w:rPr>
            </w:pPr>
            <w:bookmarkStart w:id="0" w:name="OLE_LINK5"/>
            <w:bookmarkStart w:id="1" w:name="OLE_LINK6"/>
            <w:r w:rsidRPr="008A1EF8">
              <w:rPr>
                <w:rFonts w:ascii="Times New Roman" w:eastAsia="Times New Roman" w:hAnsi="Times New Roman"/>
                <w:iCs/>
                <w:sz w:val="24"/>
                <w:szCs w:val="24"/>
              </w:rPr>
              <w:t xml:space="preserve">Извещение </w:t>
            </w:r>
            <w:bookmarkEnd w:id="0"/>
            <w:bookmarkEnd w:id="1"/>
            <w:proofErr w:type="gramStart"/>
            <w:r w:rsidR="00D407F7" w:rsidRPr="008A1EF8">
              <w:rPr>
                <w:rFonts w:ascii="Times New Roman" w:eastAsia="Times New Roman" w:hAnsi="Times New Roman"/>
                <w:iCs/>
                <w:sz w:val="24"/>
                <w:szCs w:val="24"/>
              </w:rPr>
              <w:t>доступна</w:t>
            </w:r>
            <w:proofErr w:type="gramEnd"/>
            <w:r w:rsidR="00D407F7" w:rsidRPr="008A1EF8">
              <w:rPr>
                <w:rFonts w:ascii="Times New Roman" w:eastAsia="Times New Roman" w:hAnsi="Times New Roman"/>
                <w:iCs/>
                <w:sz w:val="24"/>
                <w:szCs w:val="24"/>
              </w:rPr>
              <w:t xml:space="preserve"> для ознакомления со дня размещения извещения о закупке на официальном сайте </w:t>
            </w:r>
            <w:hyperlink r:id="rId9" w:history="1">
              <w:r w:rsidR="000306BD" w:rsidRPr="008A1EF8">
                <w:rPr>
                  <w:rStyle w:val="a6"/>
                  <w:rFonts w:ascii="Times New Roman" w:eastAsia="Times New Roman" w:hAnsi="Times New Roman"/>
                  <w:iCs/>
                  <w:sz w:val="24"/>
                  <w:szCs w:val="24"/>
                </w:rPr>
                <w:t>http://zakupki.gov.ru</w:t>
              </w:r>
            </w:hyperlink>
            <w:r w:rsidR="000306BD" w:rsidRPr="008A1EF8">
              <w:rPr>
                <w:rFonts w:ascii="Times New Roman" w:eastAsia="Times New Roman" w:hAnsi="Times New Roman"/>
                <w:iCs/>
                <w:sz w:val="24"/>
                <w:szCs w:val="24"/>
              </w:rPr>
              <w:t xml:space="preserve"> </w:t>
            </w:r>
            <w:r w:rsidR="00D407F7" w:rsidRPr="008A1EF8">
              <w:rPr>
                <w:rFonts w:ascii="Times New Roman" w:eastAsia="Times New Roman" w:hAnsi="Times New Roman"/>
                <w:iCs/>
                <w:sz w:val="24"/>
                <w:szCs w:val="24"/>
              </w:rPr>
              <w:t xml:space="preserve"> и на электронной торговой площадке </w:t>
            </w:r>
            <w:hyperlink r:id="rId10" w:history="1">
              <w:r w:rsidR="000306BD" w:rsidRPr="008A1EF8">
                <w:rPr>
                  <w:rStyle w:val="a6"/>
                  <w:rFonts w:ascii="Times New Roman" w:eastAsia="Times New Roman" w:hAnsi="Times New Roman"/>
                  <w:iCs/>
                  <w:sz w:val="24"/>
                  <w:szCs w:val="24"/>
                </w:rPr>
                <w:t>https://etp-region.ru</w:t>
              </w:r>
            </w:hyperlink>
            <w:r w:rsidR="000306BD" w:rsidRPr="008A1EF8">
              <w:rPr>
                <w:rFonts w:ascii="Times New Roman" w:eastAsia="Times New Roman" w:hAnsi="Times New Roman"/>
                <w:iCs/>
                <w:sz w:val="24"/>
                <w:szCs w:val="24"/>
              </w:rPr>
              <w:t xml:space="preserve"> </w:t>
            </w:r>
            <w:r w:rsidR="00D407F7" w:rsidRPr="008A1EF8">
              <w:rPr>
                <w:rFonts w:ascii="Times New Roman" w:eastAsia="Times New Roman" w:hAnsi="Times New Roman"/>
                <w:iCs/>
                <w:sz w:val="24"/>
                <w:szCs w:val="24"/>
              </w:rPr>
              <w:t>.</w:t>
            </w:r>
          </w:p>
          <w:p w14:paraId="11C54F43" w14:textId="77777777"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Язык документации: русский.</w:t>
            </w:r>
          </w:p>
          <w:p w14:paraId="0C83B126" w14:textId="30CE1431"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Предоставление </w:t>
            </w:r>
            <w:r w:rsidR="00731542" w:rsidRPr="008A1EF8">
              <w:rPr>
                <w:rFonts w:ascii="Times New Roman" w:eastAsia="Times New Roman" w:hAnsi="Times New Roman"/>
                <w:iCs/>
                <w:sz w:val="24"/>
                <w:szCs w:val="24"/>
              </w:rPr>
              <w:t xml:space="preserve">извещения </w:t>
            </w:r>
            <w:r w:rsidRPr="008A1EF8">
              <w:rPr>
                <w:rFonts w:ascii="Times New Roman" w:eastAsia="Times New Roman" w:hAnsi="Times New Roman"/>
                <w:iCs/>
                <w:sz w:val="24"/>
                <w:szCs w:val="24"/>
              </w:rPr>
              <w:t xml:space="preserve">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1" w:history="1">
              <w:r w:rsidR="000306BD" w:rsidRPr="008A1EF8">
                <w:rPr>
                  <w:rStyle w:val="a6"/>
                  <w:rFonts w:ascii="Times New Roman" w:eastAsia="Times New Roman" w:hAnsi="Times New Roman"/>
                  <w:iCs/>
                  <w:sz w:val="24"/>
                  <w:szCs w:val="24"/>
                </w:rPr>
                <w:t>www.zakupki.gov.ru</w:t>
              </w:r>
            </w:hyperlink>
            <w:proofErr w:type="gramStart"/>
            <w:r w:rsidR="000306BD" w:rsidRPr="008A1EF8">
              <w:rPr>
                <w:rFonts w:ascii="Times New Roman" w:eastAsia="Times New Roman" w:hAnsi="Times New Roman"/>
                <w:iCs/>
                <w:sz w:val="24"/>
                <w:szCs w:val="24"/>
              </w:rPr>
              <w:t xml:space="preserve"> </w:t>
            </w:r>
            <w:r w:rsidRPr="008A1EF8">
              <w:rPr>
                <w:rFonts w:ascii="Times New Roman" w:eastAsia="Times New Roman" w:hAnsi="Times New Roman"/>
                <w:iCs/>
                <w:sz w:val="24"/>
                <w:szCs w:val="24"/>
              </w:rPr>
              <w:t>)</w:t>
            </w:r>
            <w:proofErr w:type="gramEnd"/>
            <w:r w:rsidRPr="008A1EF8">
              <w:rPr>
                <w:rFonts w:ascii="Times New Roman" w:eastAsia="Times New Roman" w:hAnsi="Times New Roman"/>
                <w:iCs/>
                <w:sz w:val="24"/>
                <w:szCs w:val="24"/>
              </w:rPr>
              <w:t xml:space="preserve"> или с сайта оператора ЭТП (</w:t>
            </w:r>
            <w:hyperlink r:id="rId12" w:history="1">
              <w:r w:rsidR="000306BD" w:rsidRPr="008A1EF8">
                <w:rPr>
                  <w:rStyle w:val="a6"/>
                  <w:rFonts w:ascii="Times New Roman" w:eastAsia="Times New Roman" w:hAnsi="Times New Roman"/>
                  <w:iCs/>
                  <w:sz w:val="24"/>
                  <w:szCs w:val="24"/>
                </w:rPr>
                <w:t>https://etp-region.ru</w:t>
              </w:r>
            </w:hyperlink>
            <w:r w:rsidR="000306BD" w:rsidRPr="008A1EF8">
              <w:rPr>
                <w:rFonts w:ascii="Times New Roman" w:eastAsia="Times New Roman" w:hAnsi="Times New Roman"/>
                <w:iCs/>
                <w:sz w:val="24"/>
                <w:szCs w:val="24"/>
              </w:rPr>
              <w:t xml:space="preserve"> </w:t>
            </w:r>
            <w:r w:rsidRPr="008A1EF8">
              <w:rPr>
                <w:rFonts w:ascii="Times New Roman" w:eastAsia="Times New Roman" w:hAnsi="Times New Roman"/>
                <w:iCs/>
                <w:sz w:val="24"/>
                <w:szCs w:val="24"/>
              </w:rPr>
              <w:t xml:space="preserve">). Плата за предоставление </w:t>
            </w:r>
            <w:r w:rsidR="00731542" w:rsidRPr="008A1EF8">
              <w:rPr>
                <w:rFonts w:ascii="Times New Roman" w:eastAsia="Times New Roman" w:hAnsi="Times New Roman"/>
                <w:iCs/>
                <w:sz w:val="24"/>
                <w:szCs w:val="24"/>
              </w:rPr>
              <w:t xml:space="preserve">извещения </w:t>
            </w:r>
            <w:r w:rsidRPr="008A1EF8">
              <w:rPr>
                <w:rFonts w:ascii="Times New Roman" w:eastAsia="Times New Roman" w:hAnsi="Times New Roman"/>
                <w:iCs/>
                <w:sz w:val="24"/>
                <w:szCs w:val="24"/>
              </w:rPr>
              <w:t xml:space="preserve">о закупке не установлена. Предоставление </w:t>
            </w:r>
            <w:r w:rsidR="00731542" w:rsidRPr="008A1EF8">
              <w:rPr>
                <w:rFonts w:ascii="Times New Roman" w:eastAsia="Times New Roman" w:hAnsi="Times New Roman"/>
                <w:iCs/>
                <w:sz w:val="24"/>
                <w:szCs w:val="24"/>
              </w:rPr>
              <w:t xml:space="preserve">извещения </w:t>
            </w:r>
            <w:r w:rsidRPr="008A1EF8">
              <w:rPr>
                <w:rFonts w:ascii="Times New Roman" w:eastAsia="Times New Roman" w:hAnsi="Times New Roman"/>
                <w:iCs/>
                <w:sz w:val="24"/>
                <w:szCs w:val="24"/>
              </w:rPr>
              <w:t>на бумажном носителе не предусмотрено.</w:t>
            </w:r>
          </w:p>
        </w:tc>
      </w:tr>
      <w:tr w:rsidR="00D407F7" w:rsidRPr="008A1EF8" w14:paraId="7E69E113" w14:textId="77777777" w:rsidTr="000306BD">
        <w:tc>
          <w:tcPr>
            <w:tcW w:w="2022" w:type="pct"/>
            <w:shd w:val="clear" w:color="auto" w:fill="D9E2F3" w:themeFill="accent1" w:themeFillTint="33"/>
            <w:vAlign w:val="center"/>
          </w:tcPr>
          <w:p w14:paraId="0B8A8763" w14:textId="77777777"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Наименование оператора электронной площадки.</w:t>
            </w:r>
          </w:p>
          <w:p w14:paraId="463548B1" w14:textId="178A943F"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Адрес электронной площадки в сети Интернет:</w:t>
            </w:r>
          </w:p>
        </w:tc>
        <w:tc>
          <w:tcPr>
            <w:tcW w:w="2978" w:type="pct"/>
            <w:vAlign w:val="center"/>
          </w:tcPr>
          <w:p w14:paraId="70D23153" w14:textId="28B874FE"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Оператором электронной торговой площадки является ООО «РЕГИОН», адрес электронной торговой площадки в сети «Интернет»: </w:t>
            </w:r>
            <w:hyperlink r:id="rId13" w:history="1">
              <w:r w:rsidR="000306BD" w:rsidRPr="008A1EF8">
                <w:rPr>
                  <w:rStyle w:val="a6"/>
                  <w:rFonts w:ascii="Times New Roman" w:eastAsia="Times New Roman" w:hAnsi="Times New Roman"/>
                  <w:iCs/>
                  <w:sz w:val="24"/>
                  <w:szCs w:val="24"/>
                </w:rPr>
                <w:t>https://etp-region.ru</w:t>
              </w:r>
            </w:hyperlink>
            <w:r w:rsidR="000306BD" w:rsidRPr="008A1EF8">
              <w:rPr>
                <w:rFonts w:ascii="Times New Roman" w:eastAsia="Times New Roman" w:hAnsi="Times New Roman"/>
                <w:iCs/>
                <w:sz w:val="24"/>
                <w:szCs w:val="24"/>
              </w:rPr>
              <w:t xml:space="preserve"> </w:t>
            </w:r>
            <w:r w:rsidRPr="008A1EF8">
              <w:rPr>
                <w:rFonts w:ascii="Times New Roman" w:eastAsia="Times New Roman" w:hAnsi="Times New Roman"/>
                <w:iCs/>
                <w:sz w:val="24"/>
                <w:szCs w:val="24"/>
              </w:rPr>
              <w:t>.</w:t>
            </w:r>
          </w:p>
          <w:p w14:paraId="053286CC" w14:textId="12CA7664"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Подача заявок в форме электронного документа для участия в </w:t>
            </w:r>
            <w:r w:rsidR="00905540" w:rsidRPr="008A1EF8">
              <w:rPr>
                <w:rFonts w:ascii="Times New Roman" w:eastAsia="Times New Roman" w:hAnsi="Times New Roman"/>
                <w:iCs/>
                <w:sz w:val="24"/>
                <w:szCs w:val="24"/>
              </w:rPr>
              <w:t>закупке</w:t>
            </w:r>
            <w:r w:rsidRPr="008A1EF8">
              <w:rPr>
                <w:rFonts w:ascii="Times New Roman" w:eastAsia="Times New Roman" w:hAnsi="Times New Roman"/>
                <w:iCs/>
                <w:sz w:val="24"/>
                <w:szCs w:val="24"/>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8A1EF8" w14:paraId="3A1439ED" w14:textId="77777777" w:rsidTr="000306BD">
        <w:tc>
          <w:tcPr>
            <w:tcW w:w="2022" w:type="pct"/>
            <w:shd w:val="clear" w:color="auto" w:fill="D9E2F3" w:themeFill="accent1" w:themeFillTint="33"/>
            <w:vAlign w:val="center"/>
          </w:tcPr>
          <w:p w14:paraId="33C75176" w14:textId="2F79DF56"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Дата и время начала приема заявок на участие в закупке:</w:t>
            </w:r>
          </w:p>
        </w:tc>
        <w:tc>
          <w:tcPr>
            <w:tcW w:w="2978" w:type="pct"/>
            <w:vAlign w:val="center"/>
          </w:tcPr>
          <w:p w14:paraId="1F44A34F" w14:textId="77777777" w:rsidR="00D407F7" w:rsidRPr="008A1EF8" w:rsidRDefault="00D407F7" w:rsidP="00D407F7">
            <w:pPr>
              <w:widowControl w:val="0"/>
              <w:jc w:val="both"/>
              <w:rPr>
                <w:rStyle w:val="a6"/>
                <w:rFonts w:ascii="Times New Roman" w:eastAsia="Times New Roman" w:hAnsi="Times New Roman"/>
                <w:iCs/>
                <w:sz w:val="24"/>
                <w:szCs w:val="24"/>
              </w:rPr>
            </w:pPr>
            <w:r w:rsidRPr="008A1EF8">
              <w:rPr>
                <w:rFonts w:ascii="Times New Roman" w:eastAsia="Times New Roman" w:hAnsi="Times New Roman"/>
                <w:iCs/>
                <w:sz w:val="24"/>
                <w:szCs w:val="24"/>
              </w:rPr>
              <w:t xml:space="preserve">С момента размещения информации о закупке на официальном сайте единой информационной системы в сфере закупок (далее – ЕИС) </w:t>
            </w:r>
            <w:hyperlink r:id="rId14" w:history="1">
              <w:r w:rsidRPr="008A1EF8">
                <w:rPr>
                  <w:rStyle w:val="a6"/>
                  <w:rFonts w:ascii="Times New Roman" w:eastAsia="Times New Roman" w:hAnsi="Times New Roman"/>
                  <w:iCs/>
                  <w:sz w:val="24"/>
                  <w:szCs w:val="24"/>
                </w:rPr>
                <w:t>https://zakupki.gov.ru/</w:t>
              </w:r>
            </w:hyperlink>
            <w:r w:rsidRPr="008A1EF8">
              <w:rPr>
                <w:rFonts w:ascii="Times New Roman" w:eastAsia="Times New Roman" w:hAnsi="Times New Roman"/>
                <w:iCs/>
                <w:sz w:val="24"/>
                <w:szCs w:val="24"/>
              </w:rPr>
              <w:t xml:space="preserve"> и на сайте электронной торговой площадке Регион </w:t>
            </w:r>
            <w:hyperlink r:id="rId15" w:history="1">
              <w:r w:rsidRPr="008A1EF8">
                <w:rPr>
                  <w:rStyle w:val="a6"/>
                  <w:rFonts w:ascii="Times New Roman" w:eastAsia="Times New Roman" w:hAnsi="Times New Roman"/>
                  <w:iCs/>
                  <w:sz w:val="24"/>
                  <w:szCs w:val="24"/>
                </w:rPr>
                <w:t>https://torgi.etp-region.ru/</w:t>
              </w:r>
            </w:hyperlink>
          </w:p>
          <w:p w14:paraId="008CF15D" w14:textId="54DE70DF" w:rsidR="00405199" w:rsidRPr="008A1EF8" w:rsidRDefault="006010B6" w:rsidP="000A14C7">
            <w:pPr>
              <w:widowControl w:val="0"/>
              <w:jc w:val="both"/>
              <w:rPr>
                <w:rStyle w:val="1f4"/>
                <w:sz w:val="24"/>
                <w:szCs w:val="24"/>
              </w:rPr>
            </w:pPr>
            <w:r w:rsidRPr="008A1EF8">
              <w:rPr>
                <w:rStyle w:val="a6"/>
                <w:rFonts w:ascii="Times New Roman" w:hAnsi="Times New Roman"/>
                <w:sz w:val="24"/>
                <w:szCs w:val="24"/>
                <w:u w:val="none"/>
              </w:rPr>
              <w:t>2</w:t>
            </w:r>
            <w:r w:rsidRPr="008A1EF8">
              <w:rPr>
                <w:rStyle w:val="a6"/>
                <w:rFonts w:ascii="Times New Roman" w:hAnsi="Times New Roman"/>
                <w:sz w:val="24"/>
                <w:szCs w:val="24"/>
              </w:rPr>
              <w:t>1</w:t>
            </w:r>
            <w:r w:rsidR="00405199" w:rsidRPr="008A1EF8">
              <w:rPr>
                <w:rStyle w:val="a6"/>
                <w:rFonts w:ascii="Times New Roman" w:hAnsi="Times New Roman"/>
                <w:sz w:val="24"/>
                <w:szCs w:val="24"/>
                <w:u w:val="none"/>
              </w:rPr>
              <w:t>.0</w:t>
            </w:r>
            <w:r w:rsidRPr="008A1EF8">
              <w:rPr>
                <w:rStyle w:val="a6"/>
                <w:rFonts w:ascii="Times New Roman" w:hAnsi="Times New Roman"/>
                <w:sz w:val="24"/>
                <w:szCs w:val="24"/>
                <w:u w:val="none"/>
              </w:rPr>
              <w:t>5</w:t>
            </w:r>
            <w:r w:rsidR="00405199" w:rsidRPr="008A1EF8">
              <w:rPr>
                <w:rStyle w:val="a6"/>
                <w:rFonts w:ascii="Times New Roman" w:hAnsi="Times New Roman"/>
                <w:sz w:val="24"/>
                <w:szCs w:val="24"/>
                <w:u w:val="none"/>
              </w:rPr>
              <w:t>.2026г.</w:t>
            </w:r>
          </w:p>
        </w:tc>
      </w:tr>
      <w:tr w:rsidR="00D407F7" w:rsidRPr="008A1EF8" w14:paraId="328FAB51" w14:textId="77777777" w:rsidTr="000306BD">
        <w:tc>
          <w:tcPr>
            <w:tcW w:w="2022" w:type="pct"/>
            <w:shd w:val="clear" w:color="auto" w:fill="D9E2F3" w:themeFill="accent1" w:themeFillTint="33"/>
            <w:vAlign w:val="center"/>
          </w:tcPr>
          <w:p w14:paraId="3EEC931C" w14:textId="7179A867"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Место рассмотрения заявок на участие в закупке, подведения итогов:</w:t>
            </w:r>
          </w:p>
        </w:tc>
        <w:tc>
          <w:tcPr>
            <w:tcW w:w="2978" w:type="pct"/>
            <w:vAlign w:val="center"/>
          </w:tcPr>
          <w:p w14:paraId="14D460BB" w14:textId="77777777" w:rsidR="00D407F7" w:rsidRPr="008A1EF8" w:rsidRDefault="00D407F7" w:rsidP="00D407F7">
            <w:pPr>
              <w:widowControl w:val="0"/>
              <w:jc w:val="both"/>
              <w:rPr>
                <w:rFonts w:ascii="Times New Roman" w:eastAsia="Times New Roman" w:hAnsi="Times New Roman"/>
                <w:iCs/>
                <w:sz w:val="24"/>
                <w:szCs w:val="24"/>
              </w:rPr>
            </w:pPr>
            <w:r w:rsidRPr="008A1EF8">
              <w:rPr>
                <w:rStyle w:val="1f4"/>
                <w:sz w:val="24"/>
                <w:szCs w:val="24"/>
              </w:rPr>
              <w:t>По месту нахождения Заказчика</w:t>
            </w:r>
          </w:p>
        </w:tc>
      </w:tr>
      <w:tr w:rsidR="00D407F7" w:rsidRPr="008A1EF8" w14:paraId="1812DD9E" w14:textId="77777777" w:rsidTr="000306BD">
        <w:tc>
          <w:tcPr>
            <w:tcW w:w="2022" w:type="pct"/>
            <w:shd w:val="clear" w:color="auto" w:fill="D9E2F3" w:themeFill="accent1" w:themeFillTint="33"/>
            <w:vAlign w:val="center"/>
          </w:tcPr>
          <w:p w14:paraId="4CAC23E8" w14:textId="633E602A"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Дата и время окончания срока подачи заявок на участие в закупке:</w:t>
            </w:r>
          </w:p>
        </w:tc>
        <w:tc>
          <w:tcPr>
            <w:tcW w:w="2978" w:type="pct"/>
            <w:vAlign w:val="center"/>
          </w:tcPr>
          <w:sdt>
            <w:sdtPr>
              <w:rPr>
                <w:rStyle w:val="1f4"/>
                <w:sz w:val="24"/>
                <w:szCs w:val="24"/>
              </w:rPr>
              <w:id w:val="423772107"/>
              <w:placeholder>
                <w:docPart w:val="BFC32AEDEEEC43DABA99D6143B821F92"/>
              </w:placeholder>
              <w:date w:fullDate="2026-07-08T00:00:00Z">
                <w:dateFormat w:val="dd.MM.yyyy"/>
                <w:lid w:val="ru-RU"/>
                <w:storeMappedDataAs w:val="dateTime"/>
                <w:calendar w:val="gregorian"/>
              </w:date>
            </w:sdtPr>
            <w:sdtEndPr>
              <w:rPr>
                <w:rStyle w:val="a0"/>
                <w:rFonts w:ascii="Calibri" w:eastAsia="Times New Roman" w:hAnsi="Calibri"/>
              </w:rPr>
            </w:sdtEndPr>
            <w:sdtContent>
              <w:p w14:paraId="02EA6130" w14:textId="32C5E358" w:rsidR="00D407F7" w:rsidRPr="008A1EF8" w:rsidRDefault="0025715B" w:rsidP="00D407F7">
                <w:pPr>
                  <w:widowControl w:val="0"/>
                  <w:tabs>
                    <w:tab w:val="left" w:pos="247"/>
                    <w:tab w:val="left" w:pos="1130"/>
                  </w:tabs>
                  <w:ind w:left="33"/>
                  <w:contextualSpacing/>
                  <w:jc w:val="both"/>
                  <w:rPr>
                    <w:rStyle w:val="1f4"/>
                    <w:sz w:val="24"/>
                    <w:szCs w:val="24"/>
                  </w:rPr>
                </w:pPr>
                <w:r>
                  <w:rPr>
                    <w:rStyle w:val="1f4"/>
                    <w:sz w:val="24"/>
                    <w:szCs w:val="24"/>
                  </w:rPr>
                  <w:t>08.07.2026</w:t>
                </w:r>
              </w:p>
            </w:sdtContent>
          </w:sdt>
          <w:p w14:paraId="749F231C" w14:textId="2A05D881" w:rsidR="00D407F7" w:rsidRPr="008A1EF8" w:rsidRDefault="00D407F7" w:rsidP="00185DF2">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в </w:t>
            </w:r>
            <w:r w:rsidR="00600856" w:rsidRPr="008A1EF8">
              <w:rPr>
                <w:rFonts w:ascii="Times New Roman" w:eastAsia="Times New Roman" w:hAnsi="Times New Roman"/>
                <w:iCs/>
                <w:sz w:val="24"/>
                <w:szCs w:val="24"/>
              </w:rPr>
              <w:t>09</w:t>
            </w:r>
            <w:r w:rsidRPr="008A1EF8">
              <w:rPr>
                <w:rFonts w:ascii="Times New Roman" w:eastAsia="Times New Roman" w:hAnsi="Times New Roman"/>
                <w:iCs/>
                <w:sz w:val="24"/>
                <w:szCs w:val="24"/>
              </w:rPr>
              <w:t>:</w:t>
            </w:r>
            <w:r w:rsidR="00405199" w:rsidRPr="008A1EF8">
              <w:rPr>
                <w:rFonts w:ascii="Times New Roman" w:eastAsia="Times New Roman" w:hAnsi="Times New Roman"/>
                <w:iCs/>
                <w:sz w:val="24"/>
                <w:szCs w:val="24"/>
              </w:rPr>
              <w:t>00</w:t>
            </w:r>
            <w:r w:rsidR="00185DF2" w:rsidRPr="008A1EF8">
              <w:rPr>
                <w:rFonts w:ascii="Times New Roman" w:eastAsia="Times New Roman" w:hAnsi="Times New Roman"/>
                <w:iCs/>
                <w:sz w:val="24"/>
                <w:szCs w:val="24"/>
              </w:rPr>
              <w:t xml:space="preserve"> </w:t>
            </w:r>
            <w:r w:rsidRPr="008A1EF8">
              <w:rPr>
                <w:rFonts w:ascii="Times New Roman" w:eastAsia="Times New Roman" w:hAnsi="Times New Roman"/>
                <w:iCs/>
                <w:sz w:val="24"/>
                <w:szCs w:val="24"/>
              </w:rPr>
              <w:t xml:space="preserve"> (местное время Заказчика)</w:t>
            </w:r>
          </w:p>
        </w:tc>
      </w:tr>
      <w:tr w:rsidR="00D407F7" w:rsidRPr="008A1EF8" w14:paraId="26D6DF98" w14:textId="77777777" w:rsidTr="000306BD">
        <w:tc>
          <w:tcPr>
            <w:tcW w:w="2022" w:type="pct"/>
            <w:shd w:val="clear" w:color="auto" w:fill="D9E2F3" w:themeFill="accent1" w:themeFillTint="33"/>
            <w:vAlign w:val="center"/>
          </w:tcPr>
          <w:p w14:paraId="26CCA4EE" w14:textId="69B76E72"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Дата рассмотрения заявок на участие в закупке</w:t>
            </w:r>
            <w:r w:rsidR="00E77E5E" w:rsidRPr="008A1EF8">
              <w:rPr>
                <w:rFonts w:ascii="Times New Roman" w:eastAsia="Times New Roman" w:hAnsi="Times New Roman"/>
                <w:b/>
                <w:bCs/>
                <w:iCs/>
                <w:sz w:val="24"/>
                <w:szCs w:val="24"/>
              </w:rPr>
              <w:t xml:space="preserve"> и подведения итогов</w:t>
            </w:r>
            <w:r w:rsidRPr="008A1EF8">
              <w:rPr>
                <w:rFonts w:ascii="Times New Roman" w:eastAsia="Times New Roman" w:hAnsi="Times New Roman"/>
                <w:b/>
                <w:bCs/>
                <w:iCs/>
                <w:sz w:val="24"/>
                <w:szCs w:val="24"/>
              </w:rPr>
              <w:t>:</w:t>
            </w:r>
          </w:p>
        </w:tc>
        <w:tc>
          <w:tcPr>
            <w:tcW w:w="2978" w:type="pct"/>
            <w:vAlign w:val="center"/>
          </w:tcPr>
          <w:sdt>
            <w:sdtPr>
              <w:rPr>
                <w:rStyle w:val="1f4"/>
                <w:sz w:val="24"/>
                <w:szCs w:val="24"/>
              </w:rPr>
              <w:id w:val="372498348"/>
              <w:placeholder>
                <w:docPart w:val="37BAFFABC3724EF4ACC76CE533E02295"/>
              </w:placeholder>
              <w:date w:fullDate="2026-07-08T00:00:00Z">
                <w:dateFormat w:val="dd.MM.yyyy"/>
                <w:lid w:val="ru-RU"/>
                <w:storeMappedDataAs w:val="dateTime"/>
                <w:calendar w:val="gregorian"/>
              </w:date>
            </w:sdtPr>
            <w:sdtEndPr>
              <w:rPr>
                <w:rStyle w:val="a0"/>
                <w:rFonts w:ascii="Calibri" w:eastAsia="Times New Roman" w:hAnsi="Calibri"/>
              </w:rPr>
            </w:sdtEndPr>
            <w:sdtContent>
              <w:p w14:paraId="15E900F8" w14:textId="69C13F4A" w:rsidR="00D407F7" w:rsidRPr="008A1EF8" w:rsidRDefault="0025715B" w:rsidP="0025715B">
                <w:pPr>
                  <w:widowControl w:val="0"/>
                  <w:tabs>
                    <w:tab w:val="left" w:pos="247"/>
                    <w:tab w:val="left" w:pos="1130"/>
                  </w:tabs>
                  <w:ind w:left="33"/>
                  <w:contextualSpacing/>
                  <w:jc w:val="both"/>
                  <w:rPr>
                    <w:rStyle w:val="1f4"/>
                    <w:sz w:val="24"/>
                    <w:szCs w:val="24"/>
                  </w:rPr>
                </w:pPr>
                <w:r>
                  <w:rPr>
                    <w:rStyle w:val="1f4"/>
                    <w:sz w:val="24"/>
                    <w:szCs w:val="24"/>
                  </w:rPr>
                  <w:t>08.07.2026</w:t>
                </w:r>
              </w:p>
            </w:sdtContent>
          </w:sdt>
        </w:tc>
      </w:tr>
      <w:tr w:rsidR="00D407F7" w:rsidRPr="008A1EF8" w14:paraId="19997CFC" w14:textId="77777777" w:rsidTr="000306BD">
        <w:tc>
          <w:tcPr>
            <w:tcW w:w="2022" w:type="pct"/>
            <w:shd w:val="clear" w:color="auto" w:fill="D9E2F3" w:themeFill="accent1" w:themeFillTint="33"/>
            <w:vAlign w:val="center"/>
          </w:tcPr>
          <w:p w14:paraId="358EA5BF" w14:textId="5A7D552F"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Начало срока предоставления участникам закупки разъяснений положений </w:t>
            </w:r>
            <w:r w:rsidR="00731542" w:rsidRPr="008A1EF8">
              <w:rPr>
                <w:rFonts w:ascii="Times New Roman" w:eastAsia="Times New Roman" w:hAnsi="Times New Roman"/>
                <w:b/>
                <w:bCs/>
                <w:iCs/>
                <w:sz w:val="24"/>
                <w:szCs w:val="24"/>
              </w:rPr>
              <w:t xml:space="preserve">извещения </w:t>
            </w:r>
            <w:r w:rsidRPr="008A1EF8">
              <w:rPr>
                <w:rFonts w:ascii="Times New Roman" w:eastAsia="Times New Roman" w:hAnsi="Times New Roman"/>
                <w:b/>
                <w:bCs/>
                <w:iCs/>
                <w:sz w:val="24"/>
                <w:szCs w:val="24"/>
              </w:rPr>
              <w:t>о закупке:</w:t>
            </w:r>
          </w:p>
        </w:tc>
        <w:tc>
          <w:tcPr>
            <w:tcW w:w="2978" w:type="pct"/>
            <w:vAlign w:val="center"/>
          </w:tcPr>
          <w:p w14:paraId="3C796EB9" w14:textId="77777777"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С момента размещения информации о закупке на официальном сайте единой информационной системы в сфере закупок (далее – ЕИС) </w:t>
            </w:r>
            <w:hyperlink r:id="rId16" w:history="1">
              <w:r w:rsidRPr="008A1EF8">
                <w:rPr>
                  <w:rStyle w:val="a6"/>
                  <w:rFonts w:ascii="Times New Roman" w:eastAsia="Times New Roman" w:hAnsi="Times New Roman"/>
                  <w:iCs/>
                  <w:sz w:val="24"/>
                  <w:szCs w:val="24"/>
                </w:rPr>
                <w:t>https://zakupki.gov.ru/</w:t>
              </w:r>
            </w:hyperlink>
            <w:r w:rsidRPr="008A1EF8">
              <w:rPr>
                <w:rFonts w:ascii="Times New Roman" w:eastAsia="Times New Roman" w:hAnsi="Times New Roman"/>
                <w:iCs/>
                <w:sz w:val="24"/>
                <w:szCs w:val="24"/>
              </w:rPr>
              <w:t xml:space="preserve"> и на сайте электронной торговой площадке Регион </w:t>
            </w:r>
            <w:hyperlink r:id="rId17" w:history="1">
              <w:r w:rsidRPr="008A1EF8">
                <w:rPr>
                  <w:rStyle w:val="a6"/>
                  <w:rFonts w:ascii="Times New Roman" w:eastAsia="Times New Roman" w:hAnsi="Times New Roman"/>
                  <w:iCs/>
                  <w:sz w:val="24"/>
                  <w:szCs w:val="24"/>
                </w:rPr>
                <w:t>https://torgi.etp-region.ru/</w:t>
              </w:r>
            </w:hyperlink>
          </w:p>
        </w:tc>
      </w:tr>
      <w:tr w:rsidR="00D407F7" w:rsidRPr="008A1EF8" w14:paraId="69299329" w14:textId="77777777" w:rsidTr="000306BD">
        <w:tc>
          <w:tcPr>
            <w:tcW w:w="2022" w:type="pct"/>
            <w:shd w:val="clear" w:color="auto" w:fill="D9E2F3" w:themeFill="accent1" w:themeFillTint="33"/>
            <w:vAlign w:val="center"/>
          </w:tcPr>
          <w:p w14:paraId="305C97DB" w14:textId="446F04C9"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Окончание срока предоставления участникам закупки разъяснений положений </w:t>
            </w:r>
            <w:r w:rsidR="00731542" w:rsidRPr="008A1EF8">
              <w:rPr>
                <w:rFonts w:ascii="Times New Roman" w:eastAsia="Times New Roman" w:hAnsi="Times New Roman"/>
                <w:b/>
                <w:bCs/>
                <w:iCs/>
                <w:sz w:val="24"/>
                <w:szCs w:val="24"/>
              </w:rPr>
              <w:t xml:space="preserve">извещения </w:t>
            </w:r>
            <w:r w:rsidRPr="008A1EF8">
              <w:rPr>
                <w:rFonts w:ascii="Times New Roman" w:eastAsia="Times New Roman" w:hAnsi="Times New Roman"/>
                <w:b/>
                <w:bCs/>
                <w:iCs/>
                <w:sz w:val="24"/>
                <w:szCs w:val="24"/>
              </w:rPr>
              <w:t>о закупке:</w:t>
            </w:r>
          </w:p>
        </w:tc>
        <w:tc>
          <w:tcPr>
            <w:tcW w:w="2978" w:type="pct"/>
            <w:vAlign w:val="center"/>
          </w:tcPr>
          <w:sdt>
            <w:sdtPr>
              <w:rPr>
                <w:rStyle w:val="1f4"/>
                <w:sz w:val="24"/>
                <w:szCs w:val="24"/>
              </w:rPr>
              <w:id w:val="1739432593"/>
              <w:placeholder>
                <w:docPart w:val="3E83FE2655E84B03BDD93A973F3F17D9"/>
              </w:placeholder>
              <w:date w:fullDate="2026-07-08T00:00:00Z">
                <w:dateFormat w:val="dd.MM.yyyy"/>
                <w:lid w:val="ru-RU"/>
                <w:storeMappedDataAs w:val="dateTime"/>
                <w:calendar w:val="gregorian"/>
              </w:date>
            </w:sdtPr>
            <w:sdtEndPr>
              <w:rPr>
                <w:rStyle w:val="a0"/>
                <w:rFonts w:ascii="Calibri" w:eastAsia="Times New Roman" w:hAnsi="Calibri"/>
              </w:rPr>
            </w:sdtEndPr>
            <w:sdtContent>
              <w:p w14:paraId="6B3A6AE6" w14:textId="6A1836BC" w:rsidR="00D407F7" w:rsidRPr="008A1EF8" w:rsidRDefault="0025715B" w:rsidP="00D407F7">
                <w:pPr>
                  <w:widowControl w:val="0"/>
                  <w:tabs>
                    <w:tab w:val="left" w:pos="247"/>
                    <w:tab w:val="left" w:pos="1130"/>
                  </w:tabs>
                  <w:ind w:left="33"/>
                  <w:contextualSpacing/>
                  <w:jc w:val="both"/>
                  <w:rPr>
                    <w:rStyle w:val="1f4"/>
                    <w:sz w:val="24"/>
                    <w:szCs w:val="24"/>
                  </w:rPr>
                </w:pPr>
                <w:r>
                  <w:rPr>
                    <w:rStyle w:val="1f4"/>
                    <w:sz w:val="24"/>
                    <w:szCs w:val="24"/>
                  </w:rPr>
                  <w:t>08.07.2026</w:t>
                </w:r>
              </w:p>
            </w:sdtContent>
          </w:sdt>
          <w:p w14:paraId="3B23D831" w14:textId="4847647B" w:rsidR="00D407F7" w:rsidRPr="008A1EF8" w:rsidRDefault="00D407F7" w:rsidP="00600856">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в </w:t>
            </w:r>
            <w:r w:rsidR="00405199" w:rsidRPr="008A1EF8">
              <w:rPr>
                <w:rFonts w:ascii="Times New Roman" w:eastAsia="Times New Roman" w:hAnsi="Times New Roman"/>
                <w:iCs/>
                <w:sz w:val="24"/>
                <w:szCs w:val="24"/>
              </w:rPr>
              <w:t>0</w:t>
            </w:r>
            <w:r w:rsidR="00600856" w:rsidRPr="008A1EF8">
              <w:rPr>
                <w:rFonts w:ascii="Times New Roman" w:eastAsia="Times New Roman" w:hAnsi="Times New Roman"/>
                <w:iCs/>
                <w:sz w:val="24"/>
                <w:szCs w:val="24"/>
              </w:rPr>
              <w:t>8</w:t>
            </w:r>
            <w:r w:rsidRPr="008A1EF8">
              <w:rPr>
                <w:rFonts w:ascii="Times New Roman" w:eastAsia="Times New Roman" w:hAnsi="Times New Roman"/>
                <w:iCs/>
                <w:sz w:val="24"/>
                <w:szCs w:val="24"/>
              </w:rPr>
              <w:t>:</w:t>
            </w:r>
            <w:r w:rsidR="00405199" w:rsidRPr="008A1EF8">
              <w:rPr>
                <w:rFonts w:ascii="Times New Roman" w:eastAsia="Times New Roman" w:hAnsi="Times New Roman"/>
                <w:iCs/>
                <w:sz w:val="24"/>
                <w:szCs w:val="24"/>
              </w:rPr>
              <w:t>59</w:t>
            </w:r>
            <w:r w:rsidRPr="008A1EF8">
              <w:rPr>
                <w:rFonts w:ascii="Times New Roman" w:eastAsia="Times New Roman" w:hAnsi="Times New Roman"/>
                <w:iCs/>
                <w:sz w:val="24"/>
                <w:szCs w:val="24"/>
              </w:rPr>
              <w:t xml:space="preserve"> (местное время Заказчика)</w:t>
            </w:r>
          </w:p>
        </w:tc>
      </w:tr>
      <w:tr w:rsidR="00D407F7" w:rsidRPr="008A1EF8" w14:paraId="1543AF0D" w14:textId="77777777" w:rsidTr="000306BD">
        <w:tc>
          <w:tcPr>
            <w:tcW w:w="2022" w:type="pct"/>
            <w:shd w:val="clear" w:color="auto" w:fill="D9E2F3" w:themeFill="accent1" w:themeFillTint="33"/>
            <w:vAlign w:val="center"/>
          </w:tcPr>
          <w:p w14:paraId="7AFF710B" w14:textId="12C4DC64"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Размер обеспечения заявки на участие в закупке:</w:t>
            </w:r>
          </w:p>
        </w:tc>
        <w:tc>
          <w:tcPr>
            <w:tcW w:w="2978" w:type="pct"/>
            <w:vAlign w:val="center"/>
          </w:tcPr>
          <w:p w14:paraId="34A0BB71" w14:textId="0576B0C6" w:rsidR="00D407F7" w:rsidRPr="008A1EF8" w:rsidRDefault="00406468" w:rsidP="00D407F7">
            <w:pPr>
              <w:widowControl w:val="0"/>
              <w:jc w:val="both"/>
              <w:rPr>
                <w:rFonts w:ascii="Times New Roman" w:eastAsia="Times New Roman" w:hAnsi="Times New Roman"/>
                <w:iCs/>
                <w:sz w:val="24"/>
                <w:szCs w:val="24"/>
                <w:highlight w:val="yellow"/>
              </w:rPr>
            </w:pPr>
            <w:r w:rsidRPr="008A1EF8">
              <w:rPr>
                <w:rFonts w:ascii="Times New Roman" w:eastAsia="Times New Roman" w:hAnsi="Times New Roman"/>
                <w:bCs/>
                <w:sz w:val="24"/>
                <w:szCs w:val="24"/>
              </w:rPr>
              <w:t>Не установлено</w:t>
            </w:r>
          </w:p>
        </w:tc>
      </w:tr>
      <w:tr w:rsidR="00D407F7" w:rsidRPr="008A1EF8" w14:paraId="63E8FB20" w14:textId="77777777" w:rsidTr="000306BD">
        <w:tc>
          <w:tcPr>
            <w:tcW w:w="2022" w:type="pct"/>
            <w:shd w:val="clear" w:color="auto" w:fill="D9E2F3" w:themeFill="accent1" w:themeFillTint="33"/>
            <w:vAlign w:val="center"/>
          </w:tcPr>
          <w:p w14:paraId="609F46C2" w14:textId="2547A459"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Требования к обеспечению заявки </w:t>
            </w:r>
            <w:r w:rsidRPr="008A1EF8">
              <w:rPr>
                <w:rFonts w:ascii="Times New Roman" w:eastAsia="Times New Roman" w:hAnsi="Times New Roman"/>
                <w:b/>
                <w:bCs/>
                <w:iCs/>
                <w:sz w:val="24"/>
                <w:szCs w:val="24"/>
              </w:rPr>
              <w:lastRenderedPageBreak/>
              <w:t>на участие в закупке:</w:t>
            </w:r>
          </w:p>
        </w:tc>
        <w:tc>
          <w:tcPr>
            <w:tcW w:w="2978" w:type="pct"/>
            <w:vAlign w:val="center"/>
          </w:tcPr>
          <w:p w14:paraId="596A73CA" w14:textId="0C7CB31A" w:rsidR="00D407F7" w:rsidRPr="008A1EF8" w:rsidRDefault="00D407F7" w:rsidP="00D407F7">
            <w:pPr>
              <w:widowControl w:val="0"/>
              <w:jc w:val="both"/>
              <w:rPr>
                <w:rFonts w:ascii="Times New Roman" w:eastAsia="Times New Roman" w:hAnsi="Times New Roman"/>
                <w:iCs/>
                <w:sz w:val="24"/>
                <w:szCs w:val="24"/>
                <w:highlight w:val="yellow"/>
              </w:rPr>
            </w:pPr>
            <w:r w:rsidRPr="008A1EF8">
              <w:rPr>
                <w:rFonts w:ascii="Times New Roman" w:eastAsia="Times New Roman" w:hAnsi="Times New Roman"/>
                <w:iCs/>
                <w:sz w:val="24"/>
                <w:szCs w:val="24"/>
              </w:rPr>
              <w:lastRenderedPageBreak/>
              <w:t xml:space="preserve">В соответствии с пунктом </w:t>
            </w:r>
            <w:r w:rsidR="0040213B" w:rsidRPr="008A1EF8">
              <w:rPr>
                <w:rFonts w:ascii="Times New Roman" w:eastAsia="Times New Roman" w:hAnsi="Times New Roman"/>
                <w:iCs/>
                <w:sz w:val="24"/>
                <w:szCs w:val="24"/>
              </w:rPr>
              <w:t>15</w:t>
            </w:r>
            <w:r w:rsidRPr="008A1EF8">
              <w:rPr>
                <w:rFonts w:ascii="Times New Roman" w:eastAsia="Times New Roman" w:hAnsi="Times New Roman"/>
                <w:iCs/>
                <w:sz w:val="24"/>
                <w:szCs w:val="24"/>
              </w:rPr>
              <w:t xml:space="preserve"> извещения о закупке</w:t>
            </w:r>
          </w:p>
        </w:tc>
      </w:tr>
      <w:tr w:rsidR="00D407F7" w:rsidRPr="008A1EF8" w14:paraId="42BCAB49" w14:textId="77777777" w:rsidTr="00406468">
        <w:tc>
          <w:tcPr>
            <w:tcW w:w="2022" w:type="pct"/>
            <w:shd w:val="clear" w:color="auto" w:fill="D9E2F3" w:themeFill="accent1" w:themeFillTint="33"/>
            <w:vAlign w:val="center"/>
          </w:tcPr>
          <w:p w14:paraId="7BF6E64B" w14:textId="4878B0C4"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lastRenderedPageBreak/>
              <w:t>Размер обеспечения исполнения договора:</w:t>
            </w:r>
          </w:p>
        </w:tc>
        <w:tc>
          <w:tcPr>
            <w:tcW w:w="2978" w:type="pct"/>
            <w:shd w:val="clear" w:color="auto" w:fill="auto"/>
            <w:vAlign w:val="center"/>
          </w:tcPr>
          <w:p w14:paraId="49EDCC1F" w14:textId="31AC6948" w:rsidR="00D407F7" w:rsidRPr="008A1EF8" w:rsidRDefault="00406468" w:rsidP="00D407F7">
            <w:pPr>
              <w:widowControl w:val="0"/>
              <w:jc w:val="both"/>
              <w:rPr>
                <w:rFonts w:ascii="Times New Roman" w:eastAsia="Times New Roman" w:hAnsi="Times New Roman"/>
                <w:iCs/>
                <w:sz w:val="24"/>
                <w:szCs w:val="24"/>
                <w:highlight w:val="yellow"/>
              </w:rPr>
            </w:pPr>
            <w:r w:rsidRPr="008A1EF8">
              <w:rPr>
                <w:rFonts w:ascii="Times New Roman" w:eastAsia="Times New Roman" w:hAnsi="Times New Roman"/>
                <w:bCs/>
                <w:sz w:val="24"/>
                <w:szCs w:val="24"/>
              </w:rPr>
              <w:t>Не установлено</w:t>
            </w:r>
          </w:p>
        </w:tc>
      </w:tr>
      <w:tr w:rsidR="00D407F7" w:rsidRPr="008A1EF8" w14:paraId="53DA3EE8" w14:textId="77777777" w:rsidTr="000306BD">
        <w:tc>
          <w:tcPr>
            <w:tcW w:w="2022" w:type="pct"/>
            <w:shd w:val="clear" w:color="auto" w:fill="D9E2F3" w:themeFill="accent1" w:themeFillTint="33"/>
            <w:vAlign w:val="center"/>
          </w:tcPr>
          <w:p w14:paraId="5B03EA2E" w14:textId="59221F27"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Требования к обеспечению исполнения договора:</w:t>
            </w:r>
          </w:p>
        </w:tc>
        <w:tc>
          <w:tcPr>
            <w:tcW w:w="2978" w:type="pct"/>
            <w:vAlign w:val="center"/>
          </w:tcPr>
          <w:p w14:paraId="403BDEAC" w14:textId="3C37751B" w:rsidR="00D407F7" w:rsidRPr="008A1EF8" w:rsidRDefault="00D407F7" w:rsidP="00D407F7">
            <w:pPr>
              <w:widowControl w:val="0"/>
              <w:jc w:val="both"/>
              <w:rPr>
                <w:rFonts w:ascii="Times New Roman" w:eastAsia="Times New Roman" w:hAnsi="Times New Roman"/>
                <w:iCs/>
                <w:sz w:val="24"/>
                <w:szCs w:val="24"/>
                <w:highlight w:val="yellow"/>
              </w:rPr>
            </w:pPr>
            <w:r w:rsidRPr="008A1EF8">
              <w:rPr>
                <w:rFonts w:ascii="Times New Roman" w:eastAsia="Times New Roman" w:hAnsi="Times New Roman"/>
                <w:iCs/>
                <w:sz w:val="24"/>
                <w:szCs w:val="24"/>
              </w:rPr>
              <w:t xml:space="preserve">В соответствии с пунктом </w:t>
            </w:r>
            <w:r w:rsidR="0040213B" w:rsidRPr="008A1EF8">
              <w:rPr>
                <w:rFonts w:ascii="Times New Roman" w:eastAsia="Times New Roman" w:hAnsi="Times New Roman"/>
                <w:iCs/>
                <w:sz w:val="24"/>
                <w:szCs w:val="24"/>
              </w:rPr>
              <w:t>16</w:t>
            </w:r>
            <w:r w:rsidRPr="008A1EF8">
              <w:rPr>
                <w:rFonts w:ascii="Times New Roman" w:eastAsia="Times New Roman" w:hAnsi="Times New Roman"/>
                <w:iCs/>
                <w:sz w:val="24"/>
                <w:szCs w:val="24"/>
              </w:rPr>
              <w:t xml:space="preserve"> извещения о закупке</w:t>
            </w:r>
          </w:p>
        </w:tc>
      </w:tr>
      <w:tr w:rsidR="00D407F7" w:rsidRPr="008A1EF8" w14:paraId="14476F4D" w14:textId="77777777" w:rsidTr="000306BD">
        <w:tc>
          <w:tcPr>
            <w:tcW w:w="2022" w:type="pct"/>
            <w:shd w:val="clear" w:color="auto" w:fill="D9E2F3" w:themeFill="accent1" w:themeFillTint="33"/>
            <w:vAlign w:val="center"/>
          </w:tcPr>
          <w:p w14:paraId="76AC1CA0" w14:textId="0D11EDBE"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Размер обеспечения гарантийных обязательств:</w:t>
            </w:r>
          </w:p>
        </w:tc>
        <w:tc>
          <w:tcPr>
            <w:tcW w:w="2978" w:type="pct"/>
            <w:vAlign w:val="center"/>
          </w:tcPr>
          <w:p w14:paraId="43D317DE" w14:textId="73A6E9C2" w:rsidR="00D407F7" w:rsidRPr="008A1EF8" w:rsidRDefault="00406468" w:rsidP="00D407F7">
            <w:pPr>
              <w:widowControl w:val="0"/>
              <w:jc w:val="both"/>
              <w:rPr>
                <w:rFonts w:ascii="Times New Roman" w:eastAsia="Times New Roman" w:hAnsi="Times New Roman"/>
                <w:iCs/>
                <w:sz w:val="24"/>
                <w:szCs w:val="24"/>
                <w:highlight w:val="yellow"/>
              </w:rPr>
            </w:pPr>
            <w:r w:rsidRPr="008A1EF8">
              <w:rPr>
                <w:rFonts w:ascii="Times New Roman" w:eastAsia="Times New Roman" w:hAnsi="Times New Roman"/>
                <w:bCs/>
                <w:sz w:val="24"/>
                <w:szCs w:val="24"/>
              </w:rPr>
              <w:t>Не установлено</w:t>
            </w:r>
          </w:p>
        </w:tc>
      </w:tr>
      <w:tr w:rsidR="00D407F7" w:rsidRPr="008A1EF8" w14:paraId="4FF8A777" w14:textId="77777777" w:rsidTr="000306BD">
        <w:tc>
          <w:tcPr>
            <w:tcW w:w="2022" w:type="pct"/>
            <w:shd w:val="clear" w:color="auto" w:fill="D9E2F3" w:themeFill="accent1" w:themeFillTint="33"/>
            <w:vAlign w:val="center"/>
          </w:tcPr>
          <w:p w14:paraId="138593AC" w14:textId="03DA4BF2"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Требования к обеспечению гарантийных обязательств:</w:t>
            </w:r>
          </w:p>
        </w:tc>
        <w:tc>
          <w:tcPr>
            <w:tcW w:w="2978" w:type="pct"/>
            <w:vAlign w:val="center"/>
          </w:tcPr>
          <w:p w14:paraId="067EF7E4" w14:textId="52AAE9DB"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В соответствии с пунктом </w:t>
            </w:r>
            <w:r w:rsidR="0040213B" w:rsidRPr="008A1EF8">
              <w:rPr>
                <w:rFonts w:ascii="Times New Roman" w:eastAsia="Times New Roman" w:hAnsi="Times New Roman"/>
                <w:iCs/>
                <w:sz w:val="24"/>
                <w:szCs w:val="24"/>
              </w:rPr>
              <w:t>17</w:t>
            </w:r>
            <w:r w:rsidRPr="008A1EF8">
              <w:rPr>
                <w:rFonts w:ascii="Times New Roman" w:eastAsia="Times New Roman" w:hAnsi="Times New Roman"/>
                <w:iCs/>
                <w:sz w:val="24"/>
                <w:szCs w:val="24"/>
              </w:rPr>
              <w:t xml:space="preserve"> извещения о закупке</w:t>
            </w:r>
          </w:p>
        </w:tc>
      </w:tr>
      <w:tr w:rsidR="001C1D68" w:rsidRPr="008A1EF8" w14:paraId="0BD123B7" w14:textId="77777777" w:rsidTr="001C1D68">
        <w:tc>
          <w:tcPr>
            <w:tcW w:w="2022" w:type="pct"/>
            <w:shd w:val="clear" w:color="auto" w:fill="D9E2F3" w:themeFill="accent1" w:themeFillTint="33"/>
          </w:tcPr>
          <w:p w14:paraId="27072771" w14:textId="77777777" w:rsidR="001C1D68" w:rsidRPr="008A1EF8" w:rsidRDefault="001C1D68" w:rsidP="00D956B1">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Инструкция по заполнению заявки Участником закупки:</w:t>
            </w:r>
          </w:p>
        </w:tc>
        <w:tc>
          <w:tcPr>
            <w:tcW w:w="2978" w:type="pct"/>
          </w:tcPr>
          <w:p w14:paraId="5880D41E" w14:textId="77777777" w:rsidR="001C1D68" w:rsidRPr="008A1EF8" w:rsidRDefault="001C1D68" w:rsidP="00D956B1">
            <w:pPr>
              <w:widowControl w:val="0"/>
              <w:ind w:firstLine="436"/>
              <w:jc w:val="both"/>
              <w:rPr>
                <w:rFonts w:ascii="Times New Roman" w:eastAsia="Times New Roman" w:hAnsi="Times New Roman"/>
                <w:iCs/>
                <w:sz w:val="24"/>
                <w:szCs w:val="24"/>
              </w:rPr>
            </w:pPr>
            <w:r w:rsidRPr="008A1EF8">
              <w:rPr>
                <w:rFonts w:ascii="Times New Roman" w:eastAsia="Times New Roman" w:hAnsi="Times New Roman"/>
                <w:iCs/>
                <w:sz w:val="24"/>
                <w:szCs w:val="24"/>
              </w:rPr>
              <w:t>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(извещением) о закупке (в том числе Техническим заданием, Проектом договора).</w:t>
            </w:r>
          </w:p>
          <w:p w14:paraId="61567A55" w14:textId="77777777" w:rsidR="001C1D68" w:rsidRPr="008A1EF8" w:rsidRDefault="001C1D68" w:rsidP="00D956B1">
            <w:pPr>
              <w:widowControl w:val="0"/>
              <w:ind w:firstLine="436"/>
              <w:jc w:val="both"/>
              <w:rPr>
                <w:rFonts w:ascii="Times New Roman" w:eastAsia="Times New Roman" w:hAnsi="Times New Roman"/>
                <w:iCs/>
                <w:sz w:val="24"/>
                <w:szCs w:val="24"/>
              </w:rPr>
            </w:pPr>
            <w:proofErr w:type="gramStart"/>
            <w:r w:rsidRPr="008A1EF8">
              <w:rPr>
                <w:rFonts w:ascii="Times New Roman" w:eastAsia="Times New Roman" w:hAnsi="Times New Roman"/>
                <w:iCs/>
                <w:sz w:val="24"/>
                <w:szCs w:val="24"/>
              </w:rPr>
              <w:t>Заявка на участие в закупке в должна содержать конкретные показатели товара, соответствующие значениям, установленным настоящей документацией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roofErr w:type="gramEnd"/>
            <w:r w:rsidRPr="008A1EF8">
              <w:rPr>
                <w:rFonts w:ascii="Times New Roman" w:eastAsia="Times New Roman" w:hAnsi="Times New Roman"/>
                <w:iCs/>
                <w:sz w:val="24"/>
                <w:szCs w:val="24"/>
              </w:rPr>
              <w:t xml:space="preserve">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4D9FFD3F" w14:textId="77777777" w:rsidR="001C1D68" w:rsidRPr="008A1EF8" w:rsidRDefault="001C1D68" w:rsidP="00D956B1">
            <w:pPr>
              <w:widowControl w:val="0"/>
              <w:ind w:firstLine="436"/>
              <w:jc w:val="both"/>
              <w:rPr>
                <w:rFonts w:ascii="Times New Roman" w:eastAsia="Times New Roman" w:hAnsi="Times New Roman"/>
                <w:iCs/>
                <w:sz w:val="24"/>
                <w:szCs w:val="24"/>
              </w:rPr>
            </w:pPr>
            <w:proofErr w:type="gramStart"/>
            <w:r w:rsidRPr="008A1EF8">
              <w:rPr>
                <w:rFonts w:ascii="Times New Roman" w:eastAsia="Times New Roman" w:hAnsi="Times New Roman"/>
                <w:iCs/>
                <w:sz w:val="24"/>
                <w:szCs w:val="24"/>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w:t>
            </w:r>
            <w:proofErr w:type="gramEnd"/>
            <w:r w:rsidRPr="008A1EF8">
              <w:rPr>
                <w:rFonts w:ascii="Times New Roman" w:eastAsia="Times New Roman" w:hAnsi="Times New Roman"/>
                <w:iCs/>
                <w:sz w:val="24"/>
                <w:szCs w:val="24"/>
              </w:rPr>
              <w:t xml:space="preserve">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w:t>
            </w:r>
            <w:proofErr w:type="gramStart"/>
            <w:r w:rsidRPr="008A1EF8">
              <w:rPr>
                <w:rFonts w:ascii="Times New Roman" w:eastAsia="Times New Roman" w:hAnsi="Times New Roman"/>
                <w:iCs/>
                <w:sz w:val="24"/>
                <w:szCs w:val="24"/>
              </w:rPr>
              <w:t>…-</w:t>
            </w:r>
            <w:proofErr w:type="gramEnd"/>
            <w:r w:rsidRPr="008A1EF8">
              <w:rPr>
                <w:rFonts w:ascii="Times New Roman" w:eastAsia="Times New Roman" w:hAnsi="Times New Roman"/>
                <w:iCs/>
                <w:sz w:val="24"/>
                <w:szCs w:val="24"/>
              </w:rPr>
              <w:t>до…», то есть должны быть конкретными.</w:t>
            </w:r>
          </w:p>
          <w:p w14:paraId="0DC34915" w14:textId="77777777" w:rsidR="001C1D68" w:rsidRPr="008A1EF8" w:rsidRDefault="001C1D68" w:rsidP="00D956B1">
            <w:pPr>
              <w:widowControl w:val="0"/>
              <w:ind w:firstLine="436"/>
              <w:jc w:val="both"/>
              <w:rPr>
                <w:rFonts w:ascii="Times New Roman" w:eastAsia="Times New Roman" w:hAnsi="Times New Roman"/>
                <w:iCs/>
                <w:sz w:val="24"/>
                <w:szCs w:val="24"/>
              </w:rPr>
            </w:pPr>
            <w:r w:rsidRPr="008A1EF8">
              <w:rPr>
                <w:rFonts w:ascii="Times New Roman" w:eastAsia="Times New Roman" w:hAnsi="Times New Roman"/>
                <w:iCs/>
                <w:sz w:val="24"/>
                <w:szCs w:val="24"/>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17D77363" w14:textId="77777777" w:rsidR="001C1D68" w:rsidRPr="008A1EF8" w:rsidRDefault="001C1D68" w:rsidP="00D956B1">
            <w:pPr>
              <w:widowControl w:val="0"/>
              <w:ind w:firstLine="436"/>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w:t>
            </w:r>
            <w:r w:rsidRPr="008A1EF8">
              <w:rPr>
                <w:rFonts w:ascii="Times New Roman" w:eastAsia="Times New Roman" w:hAnsi="Times New Roman"/>
                <w:iCs/>
                <w:sz w:val="24"/>
                <w:szCs w:val="24"/>
              </w:rPr>
              <w:lastRenderedPageBreak/>
              <w:t xml:space="preserve">Описании предмета закупки (Техническом задании). </w:t>
            </w:r>
          </w:p>
          <w:p w14:paraId="3F725EC1" w14:textId="77777777" w:rsidR="001C1D68" w:rsidRPr="008A1EF8" w:rsidRDefault="001C1D68" w:rsidP="00D956B1">
            <w:pPr>
              <w:widowControl w:val="0"/>
              <w:ind w:firstLine="436"/>
              <w:jc w:val="both"/>
              <w:rPr>
                <w:rFonts w:ascii="Times New Roman" w:eastAsia="Times New Roman" w:hAnsi="Times New Roman"/>
                <w:iCs/>
                <w:sz w:val="24"/>
                <w:szCs w:val="24"/>
              </w:rPr>
            </w:pPr>
            <w:r w:rsidRPr="008A1EF8">
              <w:rPr>
                <w:rFonts w:ascii="Times New Roman" w:eastAsia="Times New Roman" w:hAnsi="Times New Roman"/>
                <w:iCs/>
                <w:sz w:val="24"/>
                <w:szCs w:val="24"/>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21A9D806" w14:textId="77777777" w:rsidR="001C1D68" w:rsidRPr="008A1EF8" w:rsidRDefault="001C1D68" w:rsidP="00D956B1">
            <w:pPr>
              <w:widowControl w:val="0"/>
              <w:ind w:firstLine="436"/>
              <w:jc w:val="both"/>
              <w:rPr>
                <w:rFonts w:ascii="Times New Roman" w:eastAsia="Times New Roman" w:hAnsi="Times New Roman"/>
                <w:iCs/>
                <w:sz w:val="24"/>
                <w:szCs w:val="24"/>
              </w:rPr>
            </w:pPr>
            <w:r w:rsidRPr="008A1EF8">
              <w:rPr>
                <w:rFonts w:ascii="Times New Roman" w:eastAsia="Times New Roman" w:hAnsi="Times New Roman"/>
                <w:iCs/>
                <w:sz w:val="24"/>
                <w:szCs w:val="24"/>
              </w:rPr>
              <w:t>В описании условий и предложений Участник закупки не должен допускать двусмысленных толкований, разночтений.</w:t>
            </w:r>
          </w:p>
        </w:tc>
      </w:tr>
    </w:tbl>
    <w:p w14:paraId="49E1836E" w14:textId="0B8C4869" w:rsidR="00252418" w:rsidRPr="008A1EF8" w:rsidRDefault="00252418" w:rsidP="00252418">
      <w:pPr>
        <w:widowControl w:val="0"/>
        <w:spacing w:after="0" w:line="240" w:lineRule="auto"/>
        <w:ind w:firstLine="567"/>
        <w:jc w:val="both"/>
        <w:rPr>
          <w:rFonts w:ascii="Times New Roman" w:eastAsia="Times New Roman" w:hAnsi="Times New Roman" w:cs="Times New Roman"/>
          <w:iCs/>
          <w:sz w:val="24"/>
          <w:szCs w:val="24"/>
          <w:lang w:eastAsia="ru-RU"/>
        </w:rPr>
      </w:pPr>
    </w:p>
    <w:p w14:paraId="5BEC6D7D" w14:textId="349A33F2" w:rsidR="00364BED" w:rsidRPr="008A1EF8" w:rsidRDefault="000306BD" w:rsidP="00BF5CF1">
      <w:pPr>
        <w:jc w:val="center"/>
        <w:rPr>
          <w:rFonts w:ascii="Times New Roman" w:eastAsia="Times New Roman" w:hAnsi="Times New Roman" w:cs="Times New Roman"/>
          <w:b/>
          <w:bCs/>
          <w:iCs/>
          <w:sz w:val="24"/>
          <w:szCs w:val="24"/>
          <w:lang w:eastAsia="ru-RU"/>
        </w:rPr>
      </w:pPr>
      <w:r w:rsidRPr="008A1EF8">
        <w:rPr>
          <w:rFonts w:ascii="Times New Roman" w:eastAsia="Times New Roman" w:hAnsi="Times New Roman" w:cs="Times New Roman"/>
          <w:b/>
          <w:bCs/>
          <w:iCs/>
          <w:sz w:val="24"/>
          <w:szCs w:val="24"/>
          <w:lang w:eastAsia="ru-RU"/>
        </w:rPr>
        <w:br w:type="page"/>
      </w:r>
      <w:r w:rsidR="00364BED" w:rsidRPr="008A1EF8">
        <w:rPr>
          <w:rFonts w:ascii="Times New Roman" w:eastAsia="Times New Roman" w:hAnsi="Times New Roman" w:cs="Times New Roman"/>
          <w:b/>
          <w:bCs/>
          <w:iCs/>
          <w:sz w:val="24"/>
          <w:szCs w:val="24"/>
          <w:lang w:eastAsia="ru-RU"/>
        </w:rPr>
        <w:lastRenderedPageBreak/>
        <w:t>ПРЕДОСТАВЛЕНИЕ НАЦИОНАЛЬНОГО РЕЖИМА ПРИ ОСУЩЕСТВЛЕНИИ ЗАКУПОК</w:t>
      </w:r>
    </w:p>
    <w:p w14:paraId="31DA8470" w14:textId="719682ED" w:rsidR="00252418" w:rsidRPr="008A1EF8" w:rsidRDefault="00252418" w:rsidP="00252418">
      <w:pPr>
        <w:widowControl w:val="0"/>
        <w:spacing w:after="0" w:line="240" w:lineRule="auto"/>
        <w:ind w:firstLine="567"/>
        <w:jc w:val="both"/>
        <w:rPr>
          <w:rFonts w:ascii="Times New Roman" w:eastAsia="Times New Roman" w:hAnsi="Times New Roman" w:cs="Times New Roman"/>
          <w:iC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364BED" w:rsidRPr="008A1EF8" w14:paraId="6FAE1967" w14:textId="77777777" w:rsidTr="00443866">
        <w:tc>
          <w:tcPr>
            <w:tcW w:w="5000" w:type="pct"/>
            <w:shd w:val="clear" w:color="auto" w:fill="D9E2F3" w:themeFill="accent1" w:themeFillTint="33"/>
            <w:vAlign w:val="center"/>
          </w:tcPr>
          <w:p w14:paraId="73752234" w14:textId="7D6B33DB" w:rsidR="00364BED" w:rsidRPr="008A1EF8" w:rsidRDefault="00364BED" w:rsidP="00F73068">
            <w:pPr>
              <w:widowControl w:val="0"/>
              <w:spacing w:after="0" w:line="240" w:lineRule="auto"/>
              <w:ind w:firstLine="396"/>
              <w:jc w:val="both"/>
              <w:rPr>
                <w:rFonts w:ascii="Times New Roman" w:hAnsi="Times New Roman" w:cs="Times New Roman"/>
                <w:sz w:val="24"/>
                <w:szCs w:val="24"/>
              </w:rPr>
            </w:pPr>
            <w:proofErr w:type="gramStart"/>
            <w:r w:rsidRPr="008A1EF8">
              <w:rPr>
                <w:rFonts w:ascii="Times New Roman" w:hAnsi="Times New Roman" w:cs="Times New Roman"/>
                <w:b/>
                <w:bCs/>
                <w:sz w:val="24"/>
                <w:szCs w:val="24"/>
              </w:rPr>
              <w:t>При осуществлении закупки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w:t>
            </w:r>
            <w:proofErr w:type="gramEnd"/>
            <w:r w:rsidRPr="008A1EF8">
              <w:rPr>
                <w:rFonts w:ascii="Times New Roman" w:hAnsi="Times New Roman" w:cs="Times New Roman"/>
                <w:b/>
                <w:bCs/>
                <w:sz w:val="24"/>
                <w:szCs w:val="24"/>
              </w:rPr>
              <w:t>, предусмотренных пунктом 1 части 2 статьи 3.1-4 Федерального закона № 223-Ф</w:t>
            </w:r>
            <w:r w:rsidR="00443866" w:rsidRPr="008A1EF8">
              <w:rPr>
                <w:rFonts w:ascii="Times New Roman" w:hAnsi="Times New Roman" w:cs="Times New Roman"/>
                <w:b/>
                <w:bCs/>
                <w:sz w:val="24"/>
                <w:szCs w:val="24"/>
              </w:rPr>
              <w:t xml:space="preserve">З не применяется  на основании </w:t>
            </w:r>
            <w:proofErr w:type="spellStart"/>
            <w:r w:rsidR="00443866" w:rsidRPr="008A1EF8">
              <w:rPr>
                <w:rFonts w:ascii="Times New Roman" w:hAnsi="Times New Roman" w:cs="Times New Roman"/>
                <w:b/>
                <w:bCs/>
                <w:sz w:val="24"/>
                <w:szCs w:val="24"/>
              </w:rPr>
              <w:t>пп</w:t>
            </w:r>
            <w:proofErr w:type="gramStart"/>
            <w:r w:rsidR="00443866" w:rsidRPr="008A1EF8">
              <w:rPr>
                <w:rFonts w:ascii="Times New Roman" w:hAnsi="Times New Roman" w:cs="Times New Roman"/>
                <w:b/>
                <w:bCs/>
                <w:sz w:val="24"/>
                <w:szCs w:val="24"/>
              </w:rPr>
              <w:t>.м</w:t>
            </w:r>
            <w:proofErr w:type="spellEnd"/>
            <w:proofErr w:type="gramEnd"/>
            <w:r w:rsidR="00443866" w:rsidRPr="008A1EF8">
              <w:rPr>
                <w:rFonts w:ascii="Times New Roman" w:hAnsi="Times New Roman" w:cs="Times New Roman"/>
                <w:b/>
                <w:bCs/>
                <w:sz w:val="24"/>
                <w:szCs w:val="24"/>
              </w:rPr>
              <w:t>)  п .4 Постановления Правительства РФ от 23.12.2024 N 1875 (ред. от 11.02.2026)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bl>
    <w:p w14:paraId="3629B16A" w14:textId="77777777" w:rsidR="00364BED" w:rsidRPr="008A1EF8" w:rsidRDefault="00364BED" w:rsidP="00252418">
      <w:pPr>
        <w:widowControl w:val="0"/>
        <w:spacing w:after="0" w:line="240" w:lineRule="auto"/>
        <w:ind w:firstLine="567"/>
        <w:jc w:val="both"/>
        <w:rPr>
          <w:rFonts w:ascii="Times New Roman" w:eastAsia="Times New Roman" w:hAnsi="Times New Roman" w:cs="Times New Roman"/>
          <w:iCs/>
          <w:sz w:val="24"/>
          <w:szCs w:val="24"/>
          <w:lang w:eastAsia="ru-RU"/>
        </w:rPr>
      </w:pPr>
    </w:p>
    <w:p w14:paraId="39207C6A" w14:textId="2E51CFC4" w:rsidR="00364BED" w:rsidRPr="008A1EF8" w:rsidRDefault="00364BED" w:rsidP="00252418">
      <w:pPr>
        <w:widowControl w:val="0"/>
        <w:spacing w:after="0" w:line="240" w:lineRule="auto"/>
        <w:ind w:firstLine="567"/>
        <w:jc w:val="both"/>
        <w:rPr>
          <w:rFonts w:ascii="Times New Roman" w:eastAsia="Times New Roman" w:hAnsi="Times New Roman" w:cs="Times New Roman"/>
          <w:iCs/>
          <w:sz w:val="24"/>
          <w:szCs w:val="24"/>
          <w:lang w:eastAsia="ru-RU"/>
        </w:rPr>
      </w:pPr>
    </w:p>
    <w:p w14:paraId="139C6334" w14:textId="77777777" w:rsidR="00364BED" w:rsidRPr="008A1EF8" w:rsidRDefault="00364BED" w:rsidP="00252418">
      <w:pPr>
        <w:widowControl w:val="0"/>
        <w:spacing w:after="0" w:line="240" w:lineRule="auto"/>
        <w:ind w:firstLine="567"/>
        <w:jc w:val="both"/>
        <w:rPr>
          <w:rFonts w:ascii="Times New Roman" w:eastAsia="Times New Roman" w:hAnsi="Times New Roman" w:cs="Times New Roman"/>
          <w:iCs/>
          <w:sz w:val="24"/>
          <w:szCs w:val="24"/>
          <w:lang w:eastAsia="ru-RU"/>
        </w:rPr>
      </w:pPr>
    </w:p>
    <w:p w14:paraId="784C756B" w14:textId="2841703A" w:rsidR="008D2D62" w:rsidRPr="008A1EF8" w:rsidRDefault="008D2D62" w:rsidP="00CD6114">
      <w:pPr>
        <w:widowControl w:val="0"/>
        <w:spacing w:after="0" w:line="240" w:lineRule="auto"/>
        <w:rPr>
          <w:rFonts w:ascii="Times New Roman" w:eastAsia="Times New Roman" w:hAnsi="Times New Roman" w:cs="Times New Roman"/>
          <w:iCs/>
          <w:sz w:val="24"/>
          <w:szCs w:val="24"/>
          <w:lang w:eastAsia="ru-RU"/>
        </w:rPr>
      </w:pPr>
      <w:r w:rsidRPr="008A1EF8">
        <w:rPr>
          <w:rFonts w:ascii="Times New Roman" w:eastAsia="Times New Roman" w:hAnsi="Times New Roman" w:cs="Times New Roman"/>
          <w:iCs/>
          <w:sz w:val="24"/>
          <w:szCs w:val="24"/>
          <w:lang w:eastAsia="ru-RU"/>
        </w:rPr>
        <w:br w:type="page"/>
      </w:r>
    </w:p>
    <w:p w14:paraId="717B1957" w14:textId="5E07C1A4" w:rsidR="008D2D62" w:rsidRPr="008A1EF8" w:rsidRDefault="00BF5CF1" w:rsidP="00BF5CF1">
      <w:pPr>
        <w:widowControl w:val="0"/>
        <w:spacing w:after="0" w:line="240" w:lineRule="auto"/>
        <w:jc w:val="center"/>
        <w:rPr>
          <w:rFonts w:ascii="Times New Roman" w:eastAsia="Times New Roman" w:hAnsi="Times New Roman" w:cs="Times New Roman"/>
          <w:iCs/>
          <w:sz w:val="24"/>
          <w:szCs w:val="24"/>
          <w:lang w:eastAsia="ru-RU"/>
        </w:rPr>
      </w:pPr>
      <w:r w:rsidRPr="008A1EF8">
        <w:rPr>
          <w:rFonts w:ascii="Times New Roman" w:eastAsia="Times New Roman" w:hAnsi="Times New Roman" w:cs="Times New Roman"/>
          <w:b/>
          <w:sz w:val="24"/>
          <w:szCs w:val="24"/>
          <w:lang w:eastAsia="ru-RU"/>
        </w:rPr>
        <w:lastRenderedPageBreak/>
        <w:t>НАИМЕНОВАНИЕ И СОДЕРЖАНИЕ РАЗДЕЛОВ ИЗВЕЩЕНИЯ</w:t>
      </w:r>
      <w:r w:rsidRPr="008A1EF8">
        <w:rPr>
          <w:sz w:val="24"/>
          <w:szCs w:val="24"/>
        </w:rPr>
        <w:t xml:space="preserve"> </w:t>
      </w:r>
      <w:r w:rsidR="00905540" w:rsidRPr="008A1EF8">
        <w:rPr>
          <w:rFonts w:ascii="Times New Roman" w:eastAsia="Times New Roman" w:hAnsi="Times New Roman" w:cs="Times New Roman"/>
          <w:b/>
          <w:sz w:val="24"/>
          <w:szCs w:val="24"/>
          <w:lang w:eastAsia="ru-RU"/>
        </w:rPr>
        <w:t xml:space="preserve">О ЗАКУПКЕ </w:t>
      </w:r>
      <w:r w:rsidRPr="008A1EF8">
        <w:rPr>
          <w:rFonts w:ascii="Times New Roman" w:eastAsia="Times New Roman" w:hAnsi="Times New Roman" w:cs="Times New Roman"/>
          <w:b/>
          <w:sz w:val="24"/>
          <w:szCs w:val="24"/>
          <w:lang w:eastAsia="ru-RU"/>
        </w:rPr>
        <w:t>В ЭЛЕКТРОННОЙ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9037"/>
      </w:tblGrid>
      <w:tr w:rsidR="0024495D" w:rsidRPr="008A1EF8" w14:paraId="5B03D177" w14:textId="77777777" w:rsidTr="0024495D">
        <w:trPr>
          <w:trHeight w:val="92"/>
        </w:trPr>
        <w:tc>
          <w:tcPr>
            <w:tcW w:w="540" w:type="pct"/>
            <w:vMerge w:val="restart"/>
            <w:vAlign w:val="center"/>
          </w:tcPr>
          <w:p w14:paraId="6311BAD8" w14:textId="2C7C50FB" w:rsidR="0024495D" w:rsidRPr="008A1EF8"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p>
        </w:tc>
        <w:tc>
          <w:tcPr>
            <w:tcW w:w="4460" w:type="pct"/>
            <w:shd w:val="clear" w:color="auto" w:fill="D9E2F3" w:themeFill="accent1" w:themeFillTint="33"/>
            <w:vAlign w:val="center"/>
          </w:tcPr>
          <w:p w14:paraId="3A39EB47" w14:textId="5195830D"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4"/>
                <w:szCs w:val="24"/>
                <w:highlight w:val="green"/>
                <w:lang w:eastAsia="ru-RU"/>
              </w:rPr>
            </w:pPr>
            <w:r w:rsidRPr="008A1EF8">
              <w:rPr>
                <w:rFonts w:ascii="Times New Roman" w:eastAsia="Times New Roman" w:hAnsi="Times New Roman" w:cs="Times New Roman"/>
                <w:b/>
                <w:sz w:val="24"/>
                <w:szCs w:val="24"/>
                <w:lang w:eastAsia="ru-RU"/>
              </w:rPr>
              <w:t>Предмет договора</w:t>
            </w:r>
          </w:p>
        </w:tc>
      </w:tr>
      <w:tr w:rsidR="0024495D" w:rsidRPr="008A1EF8" w14:paraId="6A8D3DEB" w14:textId="77777777" w:rsidTr="005660A5">
        <w:trPr>
          <w:trHeight w:val="91"/>
        </w:trPr>
        <w:tc>
          <w:tcPr>
            <w:tcW w:w="540" w:type="pct"/>
            <w:vMerge/>
            <w:vAlign w:val="center"/>
          </w:tcPr>
          <w:p w14:paraId="27BA6C8E"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35E342FA" w14:textId="010596BE" w:rsidR="0024495D" w:rsidRPr="008A1EF8" w:rsidRDefault="006010B6" w:rsidP="000A14C7">
            <w:pPr>
              <w:widowControl w:val="0"/>
              <w:spacing w:after="0" w:line="240" w:lineRule="auto"/>
              <w:jc w:val="center"/>
              <w:rPr>
                <w:rFonts w:ascii="Times New Roman" w:eastAsia="Calibri" w:hAnsi="Times New Roman" w:cs="Times New Roman"/>
                <w:b/>
                <w:color w:val="000000"/>
                <w:sz w:val="24"/>
                <w:szCs w:val="24"/>
              </w:rPr>
            </w:pPr>
            <w:r w:rsidRPr="008A1EF8">
              <w:rPr>
                <w:rFonts w:ascii="Times New Roman" w:eastAsia="Calibri" w:hAnsi="Times New Roman" w:cs="Times New Roman"/>
                <w:b/>
                <w:color w:val="000000"/>
                <w:sz w:val="24"/>
                <w:szCs w:val="24"/>
              </w:rPr>
              <w:t>Выполнение работ по ремонту теплотрассы</w:t>
            </w:r>
            <w:r w:rsidR="008A1EF8" w:rsidRPr="008A1EF8">
              <w:rPr>
                <w:sz w:val="24"/>
                <w:szCs w:val="24"/>
              </w:rPr>
              <w:t xml:space="preserve"> </w:t>
            </w:r>
            <w:r w:rsidR="008A1EF8" w:rsidRPr="008A1EF8">
              <w:rPr>
                <w:rFonts w:ascii="Times New Roman" w:eastAsia="Calibri" w:hAnsi="Times New Roman" w:cs="Times New Roman"/>
                <w:b/>
                <w:color w:val="000000"/>
                <w:sz w:val="24"/>
                <w:szCs w:val="24"/>
              </w:rPr>
              <w:t xml:space="preserve">в </w:t>
            </w:r>
            <w:proofErr w:type="spellStart"/>
            <w:r w:rsidR="008A1EF8" w:rsidRPr="008A1EF8">
              <w:rPr>
                <w:rFonts w:ascii="Times New Roman" w:eastAsia="Calibri" w:hAnsi="Times New Roman" w:cs="Times New Roman"/>
                <w:b/>
                <w:color w:val="000000"/>
                <w:sz w:val="24"/>
                <w:szCs w:val="24"/>
              </w:rPr>
              <w:t>Туймазинском</w:t>
            </w:r>
            <w:proofErr w:type="spellEnd"/>
            <w:r w:rsidR="008A1EF8" w:rsidRPr="008A1EF8">
              <w:rPr>
                <w:rFonts w:ascii="Times New Roman" w:eastAsia="Calibri" w:hAnsi="Times New Roman" w:cs="Times New Roman"/>
                <w:b/>
                <w:color w:val="000000"/>
                <w:sz w:val="24"/>
                <w:szCs w:val="24"/>
              </w:rPr>
              <w:t xml:space="preserve"> ИЦ</w:t>
            </w:r>
          </w:p>
        </w:tc>
      </w:tr>
      <w:tr w:rsidR="0024495D" w:rsidRPr="008A1EF8" w14:paraId="5C9AFA0F" w14:textId="77777777" w:rsidTr="005660A5">
        <w:tc>
          <w:tcPr>
            <w:tcW w:w="540" w:type="pct"/>
            <w:vMerge w:val="restart"/>
            <w:vAlign w:val="center"/>
          </w:tcPr>
          <w:p w14:paraId="0F92827B"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p>
        </w:tc>
        <w:tc>
          <w:tcPr>
            <w:tcW w:w="4460" w:type="pct"/>
            <w:shd w:val="clear" w:color="auto" w:fill="D9E2F3" w:themeFill="accent1" w:themeFillTint="33"/>
            <w:vAlign w:val="center"/>
          </w:tcPr>
          <w:p w14:paraId="02A4630F" w14:textId="191AC94F"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Описание предмета договора</w:t>
            </w:r>
          </w:p>
          <w:p w14:paraId="71D03C02" w14:textId="41E7AD9D"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8A1EF8">
              <w:rPr>
                <w:rFonts w:ascii="Times New Roman" w:eastAsia="Times New Roman" w:hAnsi="Times New Roman" w:cs="Times New Roman"/>
                <w:b/>
                <w:sz w:val="24"/>
                <w:szCs w:val="24"/>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8A1EF8" w14:paraId="5AB08479" w14:textId="77777777" w:rsidTr="005660A5">
        <w:tc>
          <w:tcPr>
            <w:tcW w:w="540" w:type="pct"/>
            <w:vMerge/>
            <w:vAlign w:val="center"/>
          </w:tcPr>
          <w:p w14:paraId="29ED4E36"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6EC83B46" w14:textId="7E8DC581" w:rsidR="0024495D" w:rsidRPr="008A1EF8"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8A1EF8">
              <w:rPr>
                <w:rFonts w:ascii="Times New Roman" w:eastAsia="Times New Roman" w:hAnsi="Times New Roman" w:cs="Times New Roman"/>
                <w:bCs/>
                <w:sz w:val="24"/>
                <w:szCs w:val="24"/>
                <w:lang w:eastAsia="ru-RU"/>
              </w:rPr>
              <w:t>прилагается отдельным файлом</w:t>
            </w:r>
            <w:r w:rsidRPr="008A1EF8">
              <w:rPr>
                <w:rFonts w:ascii="Times New Roman" w:eastAsia="Times New Roman" w:hAnsi="Times New Roman" w:cs="Times New Roman"/>
                <w:bCs/>
                <w:sz w:val="24"/>
                <w:szCs w:val="24"/>
                <w:lang w:eastAsia="ru-RU"/>
              </w:rPr>
              <w:t>).</w:t>
            </w:r>
          </w:p>
          <w:p w14:paraId="0FDE3554" w14:textId="4EA6C1AF" w:rsidR="0024495D" w:rsidRPr="008A1EF8"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proofErr w:type="gramStart"/>
            <w:r w:rsidRPr="008A1EF8">
              <w:rPr>
                <w:rFonts w:ascii="Times New Roman" w:eastAsia="Times New Roman" w:hAnsi="Times New Roman" w:cs="Times New Roman"/>
                <w:bCs/>
                <w:sz w:val="24"/>
                <w:szCs w:val="24"/>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w:t>
            </w:r>
            <w:proofErr w:type="gramEnd"/>
            <w:r w:rsidRPr="008A1EF8">
              <w:rPr>
                <w:rFonts w:ascii="Times New Roman" w:eastAsia="Times New Roman" w:hAnsi="Times New Roman" w:cs="Times New Roman"/>
                <w:bCs/>
                <w:sz w:val="24"/>
                <w:szCs w:val="24"/>
                <w:lang w:eastAsia="ru-RU"/>
              </w:rPr>
              <w:t xml:space="preserve"> услуг, </w:t>
            </w:r>
            <w:proofErr w:type="gramStart"/>
            <w:r w:rsidRPr="008A1EF8">
              <w:rPr>
                <w:rFonts w:ascii="Times New Roman" w:eastAsia="Times New Roman" w:hAnsi="Times New Roman" w:cs="Times New Roman"/>
                <w:bCs/>
                <w:sz w:val="24"/>
                <w:szCs w:val="24"/>
                <w:lang w:eastAsia="ru-RU"/>
              </w:rPr>
              <w:t>выполнении</w:t>
            </w:r>
            <w:proofErr w:type="gramEnd"/>
            <w:r w:rsidRPr="008A1EF8">
              <w:rPr>
                <w:rFonts w:ascii="Times New Roman" w:eastAsia="Times New Roman" w:hAnsi="Times New Roman" w:cs="Times New Roman"/>
                <w:bCs/>
                <w:sz w:val="24"/>
                <w:szCs w:val="24"/>
                <w:lang w:eastAsia="ru-RU"/>
              </w:rPr>
              <w:t xml:space="preserve">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8A1EF8">
              <w:rPr>
                <w:rFonts w:ascii="Times New Roman" w:eastAsia="Times New Roman" w:hAnsi="Times New Roman" w:cs="Times New Roman"/>
                <w:bCs/>
                <w:sz w:val="24"/>
                <w:szCs w:val="24"/>
                <w:lang w:eastAsia="ru-RU"/>
              </w:rPr>
              <w:t>прилагается отдельным файлом</w:t>
            </w:r>
            <w:r w:rsidRPr="008A1EF8">
              <w:rPr>
                <w:rFonts w:ascii="Times New Roman" w:eastAsia="Times New Roman" w:hAnsi="Times New Roman" w:cs="Times New Roman"/>
                <w:bCs/>
                <w:sz w:val="24"/>
                <w:szCs w:val="24"/>
                <w:lang w:eastAsia="ru-RU"/>
              </w:rPr>
              <w:t>).</w:t>
            </w:r>
          </w:p>
        </w:tc>
      </w:tr>
      <w:tr w:rsidR="0024495D" w:rsidRPr="008A1EF8" w14:paraId="1AEA1A53" w14:textId="77777777" w:rsidTr="005660A5">
        <w:tc>
          <w:tcPr>
            <w:tcW w:w="540" w:type="pct"/>
            <w:vMerge w:val="restart"/>
            <w:vAlign w:val="center"/>
          </w:tcPr>
          <w:p w14:paraId="6111FB41" w14:textId="479920EC"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3</w:t>
            </w:r>
          </w:p>
        </w:tc>
        <w:tc>
          <w:tcPr>
            <w:tcW w:w="4460" w:type="pct"/>
            <w:shd w:val="clear" w:color="auto" w:fill="D9E2F3" w:themeFill="accent1" w:themeFillTint="33"/>
            <w:vAlign w:val="center"/>
          </w:tcPr>
          <w:p w14:paraId="12351EC5" w14:textId="460ACEA6" w:rsidR="0024495D" w:rsidRPr="008A1EF8"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8A1EF8">
              <w:rPr>
                <w:rFonts w:ascii="Times New Roman" w:eastAsia="Times New Roman" w:hAnsi="Times New Roman" w:cs="Times New Roman"/>
                <w:b/>
                <w:sz w:val="24"/>
                <w:szCs w:val="24"/>
                <w:lang w:eastAsia="ru-RU"/>
              </w:rPr>
              <w:t>Количество (о</w:t>
            </w:r>
            <w:r w:rsidR="0024495D" w:rsidRPr="008A1EF8">
              <w:rPr>
                <w:rFonts w:ascii="Times New Roman" w:eastAsia="Times New Roman" w:hAnsi="Times New Roman" w:cs="Times New Roman"/>
                <w:b/>
                <w:sz w:val="24"/>
                <w:szCs w:val="24"/>
                <w:lang w:eastAsia="ru-RU"/>
              </w:rPr>
              <w:t>бъем</w:t>
            </w:r>
            <w:r w:rsidRPr="008A1EF8">
              <w:rPr>
                <w:rFonts w:ascii="Times New Roman" w:eastAsia="Times New Roman" w:hAnsi="Times New Roman" w:cs="Times New Roman"/>
                <w:b/>
                <w:sz w:val="24"/>
                <w:szCs w:val="24"/>
                <w:lang w:eastAsia="ru-RU"/>
              </w:rPr>
              <w:t>)</w:t>
            </w:r>
            <w:r w:rsidR="0024495D" w:rsidRPr="008A1EF8">
              <w:rPr>
                <w:rFonts w:ascii="Times New Roman" w:eastAsia="Times New Roman" w:hAnsi="Times New Roman" w:cs="Times New Roman"/>
                <w:b/>
                <w:sz w:val="24"/>
                <w:szCs w:val="24"/>
                <w:lang w:eastAsia="ru-RU"/>
              </w:rPr>
              <w:t xml:space="preserve"> поставки товара, оказания услуг, выполнения работ</w:t>
            </w:r>
          </w:p>
        </w:tc>
      </w:tr>
      <w:tr w:rsidR="0024495D" w:rsidRPr="008A1EF8" w14:paraId="4AFBCF99" w14:textId="77777777" w:rsidTr="005660A5">
        <w:tc>
          <w:tcPr>
            <w:tcW w:w="540" w:type="pct"/>
            <w:vMerge/>
            <w:vAlign w:val="center"/>
          </w:tcPr>
          <w:p w14:paraId="26B07ABE"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B619E1E" w14:textId="5467AD28"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Cs/>
                <w:sz w:val="24"/>
                <w:szCs w:val="24"/>
                <w:lang w:eastAsia="ru-RU"/>
              </w:rPr>
              <w:t>В соответствии с описанием предмета договора (техническое задание</w:t>
            </w:r>
            <w:r w:rsidR="00BF5CF1" w:rsidRPr="008A1EF8">
              <w:rPr>
                <w:rFonts w:ascii="Times New Roman" w:eastAsia="Times New Roman" w:hAnsi="Times New Roman" w:cs="Times New Roman"/>
                <w:bCs/>
                <w:sz w:val="24"/>
                <w:szCs w:val="24"/>
                <w:lang w:eastAsia="ru-RU"/>
              </w:rPr>
              <w:t xml:space="preserve"> – прилагается отдельным файлом</w:t>
            </w:r>
            <w:r w:rsidRPr="008A1EF8">
              <w:rPr>
                <w:rFonts w:ascii="Times New Roman" w:eastAsia="Times New Roman" w:hAnsi="Times New Roman" w:cs="Times New Roman"/>
                <w:bCs/>
                <w:sz w:val="24"/>
                <w:szCs w:val="24"/>
                <w:lang w:eastAsia="ru-RU"/>
              </w:rPr>
              <w:t>)</w:t>
            </w:r>
          </w:p>
        </w:tc>
      </w:tr>
      <w:tr w:rsidR="0024495D" w:rsidRPr="008A1EF8" w14:paraId="1940136F" w14:textId="77777777" w:rsidTr="00252418">
        <w:trPr>
          <w:trHeight w:val="183"/>
        </w:trPr>
        <w:tc>
          <w:tcPr>
            <w:tcW w:w="540" w:type="pct"/>
            <w:vMerge w:val="restart"/>
            <w:vAlign w:val="center"/>
          </w:tcPr>
          <w:p w14:paraId="2200A2D1" w14:textId="49BBDC47"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4</w:t>
            </w:r>
          </w:p>
        </w:tc>
        <w:tc>
          <w:tcPr>
            <w:tcW w:w="4460" w:type="pct"/>
            <w:shd w:val="clear" w:color="auto" w:fill="D9E2F3" w:themeFill="accent1" w:themeFillTint="33"/>
            <w:vAlign w:val="center"/>
          </w:tcPr>
          <w:p w14:paraId="0F49B20B" w14:textId="05C6D36E"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Место, условия и сроки (периоды) поставки, оказания услуг, выполнения работ</w:t>
            </w:r>
          </w:p>
        </w:tc>
      </w:tr>
      <w:tr w:rsidR="0024495D" w:rsidRPr="008A1EF8" w14:paraId="2A3BF8A8" w14:textId="77777777" w:rsidTr="005660A5">
        <w:trPr>
          <w:trHeight w:val="182"/>
        </w:trPr>
        <w:tc>
          <w:tcPr>
            <w:tcW w:w="540" w:type="pct"/>
            <w:vMerge/>
            <w:vAlign w:val="center"/>
          </w:tcPr>
          <w:p w14:paraId="7C811E68"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7DBB96C9" w14:textId="0C821781" w:rsidR="006010B6" w:rsidRPr="008A1EF8" w:rsidRDefault="006010B6" w:rsidP="006010B6">
            <w:pPr>
              <w:widowControl w:val="0"/>
              <w:autoSpaceDE w:val="0"/>
              <w:autoSpaceDN w:val="0"/>
              <w:adjustRightInd w:val="0"/>
              <w:spacing w:after="0" w:line="240" w:lineRule="auto"/>
              <w:ind w:left="34"/>
              <w:contextualSpacing/>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 xml:space="preserve">Место выполнения работ: </w:t>
            </w:r>
            <w:r w:rsidR="008A1EF8" w:rsidRPr="008A1EF8">
              <w:rPr>
                <w:rFonts w:ascii="Times New Roman" w:eastAsia="Times New Roman" w:hAnsi="Times New Roman" w:cs="Times New Roman"/>
                <w:bCs/>
                <w:sz w:val="24"/>
                <w:szCs w:val="24"/>
                <w:lang w:eastAsia="ru-RU"/>
              </w:rPr>
              <w:t xml:space="preserve">Республика Башкортостан, </w:t>
            </w:r>
            <w:proofErr w:type="spellStart"/>
            <w:r w:rsidR="008A1EF8" w:rsidRPr="008A1EF8">
              <w:rPr>
                <w:rFonts w:ascii="Times New Roman" w:eastAsia="Times New Roman" w:hAnsi="Times New Roman" w:cs="Times New Roman"/>
                <w:bCs/>
                <w:sz w:val="24"/>
                <w:szCs w:val="24"/>
                <w:lang w:eastAsia="ru-RU"/>
              </w:rPr>
              <w:t>Туймазинский</w:t>
            </w:r>
            <w:proofErr w:type="spellEnd"/>
            <w:r w:rsidR="008A1EF8" w:rsidRPr="008A1EF8">
              <w:rPr>
                <w:rFonts w:ascii="Times New Roman" w:eastAsia="Times New Roman" w:hAnsi="Times New Roman" w:cs="Times New Roman"/>
                <w:bCs/>
                <w:sz w:val="24"/>
                <w:szCs w:val="24"/>
                <w:lang w:eastAsia="ru-RU"/>
              </w:rPr>
              <w:t xml:space="preserve"> район, г. Туймазы, ул. Мичурина, 20Б, </w:t>
            </w:r>
            <w:proofErr w:type="spellStart"/>
            <w:r w:rsidR="008A1EF8" w:rsidRPr="008A1EF8">
              <w:rPr>
                <w:rFonts w:ascii="Times New Roman" w:eastAsia="Times New Roman" w:hAnsi="Times New Roman" w:cs="Times New Roman"/>
                <w:bCs/>
                <w:sz w:val="24"/>
                <w:szCs w:val="24"/>
                <w:lang w:eastAsia="ru-RU"/>
              </w:rPr>
              <w:t>Туймазинский</w:t>
            </w:r>
            <w:proofErr w:type="spellEnd"/>
            <w:r w:rsidR="008A1EF8" w:rsidRPr="008A1EF8">
              <w:rPr>
                <w:rFonts w:ascii="Times New Roman" w:eastAsia="Times New Roman" w:hAnsi="Times New Roman" w:cs="Times New Roman"/>
                <w:bCs/>
                <w:sz w:val="24"/>
                <w:szCs w:val="24"/>
                <w:lang w:eastAsia="ru-RU"/>
              </w:rPr>
              <w:t xml:space="preserve"> информационный центр.</w:t>
            </w:r>
          </w:p>
          <w:p w14:paraId="007882BB" w14:textId="44E95E3D" w:rsidR="0024495D" w:rsidRPr="008A1EF8" w:rsidRDefault="006010B6" w:rsidP="0025715B">
            <w:pPr>
              <w:widowControl w:val="0"/>
              <w:autoSpaceDE w:val="0"/>
              <w:autoSpaceDN w:val="0"/>
              <w:adjustRightInd w:val="0"/>
              <w:spacing w:after="0" w:line="240" w:lineRule="auto"/>
              <w:ind w:left="34"/>
              <w:contextualSpacing/>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Cs/>
                <w:sz w:val="24"/>
                <w:szCs w:val="24"/>
                <w:lang w:eastAsia="ru-RU"/>
              </w:rPr>
              <w:t xml:space="preserve"> Срок выполнения работ: с момента заключения дого</w:t>
            </w:r>
            <w:bookmarkStart w:id="2" w:name="_GoBack"/>
            <w:bookmarkEnd w:id="2"/>
            <w:r w:rsidRPr="008A1EF8">
              <w:rPr>
                <w:rFonts w:ascii="Times New Roman" w:eastAsia="Times New Roman" w:hAnsi="Times New Roman" w:cs="Times New Roman"/>
                <w:bCs/>
                <w:sz w:val="24"/>
                <w:szCs w:val="24"/>
                <w:lang w:eastAsia="ru-RU"/>
              </w:rPr>
              <w:t xml:space="preserve">вора по </w:t>
            </w:r>
            <w:r w:rsidR="0025715B">
              <w:rPr>
                <w:rFonts w:ascii="Times New Roman" w:eastAsia="Times New Roman" w:hAnsi="Times New Roman" w:cs="Times New Roman"/>
                <w:bCs/>
                <w:sz w:val="24"/>
                <w:szCs w:val="24"/>
                <w:lang w:val="tt-RU" w:eastAsia="ru-RU"/>
              </w:rPr>
              <w:t>10</w:t>
            </w:r>
            <w:r w:rsidRPr="008A1EF8">
              <w:rPr>
                <w:rFonts w:ascii="Times New Roman" w:eastAsia="Times New Roman" w:hAnsi="Times New Roman" w:cs="Times New Roman"/>
                <w:bCs/>
                <w:sz w:val="24"/>
                <w:szCs w:val="24"/>
                <w:lang w:eastAsia="ru-RU"/>
              </w:rPr>
              <w:t xml:space="preserve"> </w:t>
            </w:r>
            <w:r w:rsidR="0025715B">
              <w:rPr>
                <w:rFonts w:ascii="Times New Roman" w:eastAsia="Times New Roman" w:hAnsi="Times New Roman" w:cs="Times New Roman"/>
                <w:bCs/>
                <w:sz w:val="24"/>
                <w:szCs w:val="24"/>
                <w:lang w:val="tt-RU" w:eastAsia="ru-RU"/>
              </w:rPr>
              <w:t>августа</w:t>
            </w:r>
            <w:r w:rsidRPr="008A1EF8">
              <w:rPr>
                <w:rFonts w:ascii="Times New Roman" w:eastAsia="Times New Roman" w:hAnsi="Times New Roman" w:cs="Times New Roman"/>
                <w:bCs/>
                <w:sz w:val="24"/>
                <w:szCs w:val="24"/>
                <w:lang w:eastAsia="ru-RU"/>
              </w:rPr>
              <w:t xml:space="preserve"> 2026 г.</w:t>
            </w:r>
          </w:p>
        </w:tc>
      </w:tr>
      <w:tr w:rsidR="0024495D" w:rsidRPr="008A1EF8" w14:paraId="127FB319" w14:textId="77777777" w:rsidTr="00252418">
        <w:tc>
          <w:tcPr>
            <w:tcW w:w="540" w:type="pct"/>
            <w:vMerge w:val="restart"/>
            <w:vAlign w:val="center"/>
          </w:tcPr>
          <w:p w14:paraId="4A364F15" w14:textId="2A6EEEC8"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5</w:t>
            </w:r>
          </w:p>
        </w:tc>
        <w:tc>
          <w:tcPr>
            <w:tcW w:w="4460" w:type="pct"/>
            <w:shd w:val="clear" w:color="auto" w:fill="D9E2F3" w:themeFill="accent1" w:themeFillTint="33"/>
            <w:vAlign w:val="center"/>
          </w:tcPr>
          <w:p w14:paraId="06700515" w14:textId="07BB0E8C"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4"/>
                <w:szCs w:val="24"/>
                <w:lang w:eastAsia="ru-RU"/>
              </w:rPr>
            </w:pPr>
            <w:r w:rsidRPr="008A1EF8">
              <w:rPr>
                <w:rFonts w:ascii="Times New Roman" w:eastAsia="Times New Roman" w:hAnsi="Times New Roman" w:cs="Times New Roman"/>
                <w:b/>
                <w:bCs/>
                <w:sz w:val="24"/>
                <w:szCs w:val="24"/>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8A1EF8" w14:paraId="3671093B" w14:textId="77777777" w:rsidTr="005660A5">
        <w:tc>
          <w:tcPr>
            <w:tcW w:w="540" w:type="pct"/>
            <w:vMerge/>
            <w:vAlign w:val="center"/>
          </w:tcPr>
          <w:p w14:paraId="5F2D3C2B"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656A349B" w14:textId="4385E01B" w:rsidR="0024495D" w:rsidRPr="008A1EF8" w:rsidRDefault="0024495D" w:rsidP="000A14C7">
            <w:pPr>
              <w:spacing w:after="0" w:line="240" w:lineRule="auto"/>
              <w:rPr>
                <w:rFonts w:ascii="Times New Roman" w:hAnsi="Times New Roman" w:cs="Times New Roman"/>
                <w:b/>
                <w:bCs/>
                <w:sz w:val="24"/>
                <w:szCs w:val="24"/>
              </w:rPr>
            </w:pPr>
            <w:r w:rsidRPr="008A1EF8">
              <w:rPr>
                <w:rFonts w:ascii="Times New Roman" w:hAnsi="Times New Roman" w:cs="Times New Roman"/>
                <w:sz w:val="24"/>
                <w:szCs w:val="24"/>
              </w:rPr>
              <w:t xml:space="preserve">Начальная (максимальная) цена договора составляет </w:t>
            </w:r>
            <w:r w:rsidR="006010B6" w:rsidRPr="008A1EF8">
              <w:rPr>
                <w:rFonts w:ascii="Times New Roman" w:hAnsi="Times New Roman" w:cs="Times New Roman"/>
                <w:b/>
                <w:bCs/>
                <w:sz w:val="24"/>
                <w:szCs w:val="24"/>
              </w:rPr>
              <w:t xml:space="preserve">457 651,76 </w:t>
            </w:r>
            <w:r w:rsidR="000A14C7" w:rsidRPr="008A1EF8">
              <w:rPr>
                <w:rFonts w:ascii="Times New Roman" w:hAnsi="Times New Roman" w:cs="Times New Roman"/>
                <w:b/>
                <w:bCs/>
                <w:sz w:val="24"/>
                <w:szCs w:val="24"/>
              </w:rPr>
              <w:t>(</w:t>
            </w:r>
            <w:r w:rsidR="006010B6" w:rsidRPr="008A1EF8">
              <w:rPr>
                <w:rFonts w:ascii="Times New Roman" w:hAnsi="Times New Roman" w:cs="Times New Roman"/>
                <w:b/>
                <w:bCs/>
                <w:sz w:val="24"/>
                <w:szCs w:val="24"/>
              </w:rPr>
              <w:t>Четыреста пятьдесят семь тысяч шестьсот пятьдесят один</w:t>
            </w:r>
            <w:r w:rsidR="000A14C7" w:rsidRPr="008A1EF8">
              <w:rPr>
                <w:rFonts w:ascii="Times New Roman" w:hAnsi="Times New Roman" w:cs="Times New Roman"/>
                <w:b/>
                <w:bCs/>
                <w:sz w:val="24"/>
                <w:szCs w:val="24"/>
              </w:rPr>
              <w:t>)</w:t>
            </w:r>
            <w:r w:rsidR="00185DF2" w:rsidRPr="008A1EF8">
              <w:rPr>
                <w:rFonts w:ascii="Times New Roman" w:hAnsi="Times New Roman" w:cs="Times New Roman"/>
                <w:b/>
                <w:bCs/>
                <w:sz w:val="24"/>
                <w:szCs w:val="24"/>
              </w:rPr>
              <w:t xml:space="preserve"> </w:t>
            </w:r>
            <w:r w:rsidR="00600856" w:rsidRPr="008A1EF8">
              <w:rPr>
                <w:rFonts w:ascii="Times New Roman" w:hAnsi="Times New Roman" w:cs="Times New Roman"/>
                <w:b/>
                <w:bCs/>
                <w:sz w:val="24"/>
                <w:szCs w:val="24"/>
              </w:rPr>
              <w:t>руб</w:t>
            </w:r>
            <w:r w:rsidR="006010B6" w:rsidRPr="008A1EF8">
              <w:rPr>
                <w:rFonts w:ascii="Times New Roman" w:hAnsi="Times New Roman" w:cs="Times New Roman"/>
                <w:b/>
                <w:bCs/>
                <w:sz w:val="24"/>
                <w:szCs w:val="24"/>
              </w:rPr>
              <w:t>ль 76 копеек</w:t>
            </w:r>
            <w:r w:rsidR="008A1EF8" w:rsidRPr="008A1EF8">
              <w:rPr>
                <w:rFonts w:ascii="Times New Roman" w:hAnsi="Times New Roman" w:cs="Times New Roman"/>
                <w:b/>
                <w:bCs/>
                <w:sz w:val="24"/>
                <w:szCs w:val="24"/>
              </w:rPr>
              <w:t>, в том числе НДС 22%.</w:t>
            </w:r>
          </w:p>
        </w:tc>
      </w:tr>
      <w:tr w:rsidR="0024495D" w:rsidRPr="008A1EF8" w14:paraId="0C440006" w14:textId="77777777" w:rsidTr="00252418">
        <w:trPr>
          <w:trHeight w:val="183"/>
        </w:trPr>
        <w:tc>
          <w:tcPr>
            <w:tcW w:w="540" w:type="pct"/>
            <w:vMerge w:val="restart"/>
            <w:vAlign w:val="center"/>
          </w:tcPr>
          <w:p w14:paraId="48068FF6" w14:textId="1C2D92E2"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6</w:t>
            </w:r>
          </w:p>
        </w:tc>
        <w:tc>
          <w:tcPr>
            <w:tcW w:w="4460" w:type="pct"/>
            <w:shd w:val="clear" w:color="auto" w:fill="D9E2F3" w:themeFill="accent1" w:themeFillTint="33"/>
            <w:vAlign w:val="center"/>
          </w:tcPr>
          <w:p w14:paraId="73973E75" w14:textId="21A9CC77"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8A1EF8">
              <w:rPr>
                <w:rFonts w:ascii="Times New Roman" w:eastAsia="Times New Roman" w:hAnsi="Times New Roman" w:cs="Times New Roman"/>
                <w:b/>
                <w:bCs/>
                <w:sz w:val="24"/>
                <w:szCs w:val="24"/>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8A1EF8">
              <w:rPr>
                <w:rFonts w:ascii="Times New Roman" w:eastAsia="Times New Roman" w:hAnsi="Times New Roman" w:cs="Times New Roman"/>
                <w:b/>
                <w:bCs/>
                <w:sz w:val="24"/>
                <w:szCs w:val="24"/>
                <w:lang w:eastAsia="ru-RU"/>
              </w:rPr>
              <w:t xml:space="preserve"> (прилагается отдельным файлом)</w:t>
            </w:r>
          </w:p>
        </w:tc>
      </w:tr>
      <w:tr w:rsidR="0024495D" w:rsidRPr="008A1EF8" w14:paraId="02A84FE4" w14:textId="77777777" w:rsidTr="005660A5">
        <w:trPr>
          <w:trHeight w:val="182"/>
        </w:trPr>
        <w:tc>
          <w:tcPr>
            <w:tcW w:w="540" w:type="pct"/>
            <w:vMerge/>
            <w:vAlign w:val="center"/>
          </w:tcPr>
          <w:p w14:paraId="708F4CA8"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6B79C0F" w14:textId="77777777" w:rsidR="00EC1C64" w:rsidRPr="008A1EF8" w:rsidRDefault="00EC1C64" w:rsidP="00BF5CF1">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Cs/>
                <w:sz w:val="24"/>
                <w:szCs w:val="24"/>
                <w:lang w:eastAsia="ru-RU"/>
              </w:rPr>
            </w:pPr>
            <w:proofErr w:type="gramStart"/>
            <w:r w:rsidRPr="008A1EF8">
              <w:rPr>
                <w:rFonts w:ascii="Times New Roman" w:eastAsia="Times New Roman" w:hAnsi="Times New Roman" w:cs="Times New Roman"/>
                <w:bCs/>
                <w:sz w:val="24"/>
                <w:szCs w:val="24"/>
                <w:lang w:eastAsia="ru-RU"/>
              </w:rPr>
              <w:t>В стоимость Договора включены все расходы Подрядчика, необходимые для своевременного осуществления им своих обязательств по Договору (доставка материалов в полном объеме и надлежащего качества), в том числе все подлежащие к уплате налоги, сборы и другие обязательные платежи, расходы на материалы, страхование, сертификацию, транспортные расходы, затраты по хранению материала, стоимость погрузочно-разгрузочных работ и другие работы связанные с выполнением работ.</w:t>
            </w:r>
            <w:proofErr w:type="gramEnd"/>
          </w:p>
          <w:p w14:paraId="447CCBEE" w14:textId="04A86A5B" w:rsidR="0024495D" w:rsidRPr="008A1EF8" w:rsidRDefault="0024495D" w:rsidP="00BF5CF1">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4"/>
                <w:szCs w:val="24"/>
                <w:lang w:eastAsia="ru-RU"/>
              </w:rPr>
            </w:pPr>
            <w:r w:rsidRPr="008A1EF8">
              <w:rPr>
                <w:rStyle w:val="2f0"/>
                <w:rFonts w:ascii="Times New Roman" w:eastAsia="Calibri" w:hAnsi="Times New Roman" w:cs="Times New Roman"/>
                <w:b/>
                <w:bCs/>
                <w:color w:val="000000"/>
                <w:szCs w:val="24"/>
                <w:lang w:eastAsia="ru-RU"/>
              </w:rPr>
              <w:t>Метод обоснования начальной (максимальной) цены договора:</w:t>
            </w:r>
            <w:r w:rsidRPr="008A1EF8">
              <w:rPr>
                <w:rStyle w:val="2f0"/>
                <w:rFonts w:ascii="Times New Roman" w:eastAsia="Calibri" w:hAnsi="Times New Roman" w:cs="Times New Roman"/>
                <w:color w:val="000000"/>
                <w:szCs w:val="24"/>
                <w:lang w:eastAsia="ru-RU"/>
              </w:rPr>
              <w:t xml:space="preserve"> </w:t>
            </w:r>
            <w:r w:rsidR="0028253E" w:rsidRPr="008A1EF8">
              <w:rPr>
                <w:rStyle w:val="2f0"/>
                <w:rFonts w:ascii="Times New Roman" w:eastAsia="Calibri" w:hAnsi="Times New Roman" w:cs="Times New Roman"/>
                <w:color w:val="000000"/>
                <w:szCs w:val="24"/>
                <w:lang w:eastAsia="ru-RU"/>
              </w:rPr>
              <w:t>п</w:t>
            </w:r>
            <w:r w:rsidR="0028253E" w:rsidRPr="008A1EF8">
              <w:rPr>
                <w:rStyle w:val="2f0"/>
                <w:rFonts w:ascii="Times New Roman" w:eastAsia="Calibri" w:hAnsi="Times New Roman" w:cs="Times New Roman"/>
                <w:color w:val="000000"/>
                <w:szCs w:val="24"/>
              </w:rPr>
              <w:t>роектно-</w:t>
            </w:r>
            <w:r w:rsidR="0028253E" w:rsidRPr="008A1EF8">
              <w:rPr>
                <w:rStyle w:val="2f0"/>
                <w:rFonts w:ascii="Times New Roman" w:eastAsia="Calibri" w:hAnsi="Times New Roman" w:cs="Times New Roman"/>
                <w:color w:val="000000"/>
                <w:szCs w:val="24"/>
              </w:rPr>
              <w:lastRenderedPageBreak/>
              <w:t>сметный метод</w:t>
            </w:r>
          </w:p>
        </w:tc>
      </w:tr>
      <w:tr w:rsidR="0024495D" w:rsidRPr="008A1EF8" w14:paraId="1F168F59" w14:textId="77777777" w:rsidTr="00914A56">
        <w:trPr>
          <w:trHeight w:val="183"/>
        </w:trPr>
        <w:tc>
          <w:tcPr>
            <w:tcW w:w="540" w:type="pct"/>
            <w:vMerge w:val="restart"/>
            <w:vAlign w:val="center"/>
          </w:tcPr>
          <w:p w14:paraId="27C1A0DA" w14:textId="1822430F"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lastRenderedPageBreak/>
              <w:t>7</w:t>
            </w:r>
          </w:p>
        </w:tc>
        <w:tc>
          <w:tcPr>
            <w:tcW w:w="4460" w:type="pct"/>
            <w:shd w:val="clear" w:color="auto" w:fill="D9E2F3" w:themeFill="accent1" w:themeFillTint="33"/>
            <w:vAlign w:val="center"/>
          </w:tcPr>
          <w:p w14:paraId="4206EF49" w14:textId="12214B18"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4"/>
                <w:szCs w:val="24"/>
                <w:lang w:eastAsia="ru-RU"/>
              </w:rPr>
            </w:pPr>
            <w:r w:rsidRPr="008A1EF8">
              <w:rPr>
                <w:rFonts w:ascii="Times New Roman" w:eastAsia="Times New Roman" w:hAnsi="Times New Roman" w:cs="Times New Roman"/>
                <w:b/>
                <w:bCs/>
                <w:sz w:val="24"/>
                <w:szCs w:val="24"/>
                <w:lang w:eastAsia="ru-RU"/>
              </w:rPr>
              <w:t>Форма, сроки и порядок оплаты поставки, оказания услуг, выполнения работ</w:t>
            </w:r>
          </w:p>
        </w:tc>
      </w:tr>
      <w:tr w:rsidR="0024495D" w:rsidRPr="008A1EF8" w14:paraId="228383AD" w14:textId="77777777" w:rsidTr="005660A5">
        <w:trPr>
          <w:trHeight w:val="182"/>
        </w:trPr>
        <w:tc>
          <w:tcPr>
            <w:tcW w:w="540" w:type="pct"/>
            <w:vMerge/>
            <w:vAlign w:val="center"/>
          </w:tcPr>
          <w:p w14:paraId="7CEF65B6"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71DEFC1" w14:textId="6B342F81" w:rsidR="0024495D" w:rsidRPr="008A1EF8" w:rsidRDefault="00EC1C64" w:rsidP="00EC1C64">
            <w:pPr>
              <w:widowControl w:val="0"/>
              <w:autoSpaceDE w:val="0"/>
              <w:autoSpaceDN w:val="0"/>
              <w:adjustRightInd w:val="0"/>
              <w:spacing w:after="0" w:line="240" w:lineRule="auto"/>
              <w:ind w:left="34"/>
              <w:contextualSpacing/>
              <w:jc w:val="both"/>
              <w:rPr>
                <w:rFonts w:ascii="Times New Roman" w:eastAsia="Times New Roman" w:hAnsi="Times New Roman" w:cs="Times New Roman"/>
                <w:b/>
                <w:bCs/>
                <w:sz w:val="24"/>
                <w:szCs w:val="24"/>
                <w:lang w:eastAsia="ru-RU"/>
              </w:rPr>
            </w:pPr>
            <w:r w:rsidRPr="008A1EF8">
              <w:rPr>
                <w:rFonts w:ascii="Times New Roman" w:eastAsia="Times New Roman" w:hAnsi="Times New Roman" w:cs="Times New Roman"/>
                <w:bCs/>
                <w:sz w:val="24"/>
                <w:szCs w:val="24"/>
                <w:lang w:eastAsia="ru-RU"/>
              </w:rPr>
              <w:t>Заказчик перечисляет на счет Подрядчика оплату в течение 7 (семи) рабочих дней со дня подписания Заказчиком документов о приемке: акта о приемке выполненных работ (по форме КС-2), справки о стоимости выполненных работ и затрат (по форме КС-3).</w:t>
            </w:r>
          </w:p>
        </w:tc>
      </w:tr>
      <w:tr w:rsidR="0024495D" w:rsidRPr="008A1EF8" w14:paraId="1A55B0CB" w14:textId="77777777" w:rsidTr="00F73068">
        <w:trPr>
          <w:trHeight w:val="182"/>
        </w:trPr>
        <w:tc>
          <w:tcPr>
            <w:tcW w:w="540" w:type="pct"/>
            <w:vMerge w:val="restart"/>
            <w:vAlign w:val="center"/>
          </w:tcPr>
          <w:p w14:paraId="645A6A05" w14:textId="65FB7755"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8</w:t>
            </w:r>
          </w:p>
        </w:tc>
        <w:tc>
          <w:tcPr>
            <w:tcW w:w="4460" w:type="pct"/>
            <w:shd w:val="clear" w:color="auto" w:fill="D9E2F3" w:themeFill="accent1" w:themeFillTint="33"/>
            <w:vAlign w:val="center"/>
          </w:tcPr>
          <w:p w14:paraId="7BA23EF1" w14:textId="7F5A796D"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
                <w:sz w:val="24"/>
                <w:szCs w:val="24"/>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8A1EF8" w14:paraId="7200238A" w14:textId="77777777" w:rsidTr="005660A5">
        <w:trPr>
          <w:trHeight w:val="182"/>
        </w:trPr>
        <w:tc>
          <w:tcPr>
            <w:tcW w:w="540" w:type="pct"/>
            <w:vMerge/>
            <w:vAlign w:val="center"/>
          </w:tcPr>
          <w:p w14:paraId="646C1E5B"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22D57542" w14:textId="5A4F576D"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применяется</w:t>
            </w:r>
          </w:p>
        </w:tc>
      </w:tr>
      <w:tr w:rsidR="0024495D" w:rsidRPr="008A1EF8" w14:paraId="745B4EF2" w14:textId="77777777" w:rsidTr="00894AA9">
        <w:trPr>
          <w:trHeight w:val="182"/>
        </w:trPr>
        <w:tc>
          <w:tcPr>
            <w:tcW w:w="540" w:type="pct"/>
            <w:vMerge w:val="restart"/>
            <w:vAlign w:val="center"/>
          </w:tcPr>
          <w:p w14:paraId="5C333C48" w14:textId="4533ACC9"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9</w:t>
            </w:r>
          </w:p>
        </w:tc>
        <w:tc>
          <w:tcPr>
            <w:tcW w:w="4460" w:type="pct"/>
            <w:shd w:val="clear" w:color="auto" w:fill="D9E2F3" w:themeFill="accent1" w:themeFillTint="33"/>
            <w:vAlign w:val="center"/>
          </w:tcPr>
          <w:p w14:paraId="349C89B2" w14:textId="0A591972"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Сведения о валюте, используемой для формирования цены договора и расчетов с поставщиками (подрядчиками, исполнителями)</w:t>
            </w:r>
          </w:p>
        </w:tc>
      </w:tr>
      <w:tr w:rsidR="0024495D" w:rsidRPr="008A1EF8" w14:paraId="4DFBE685" w14:textId="77777777" w:rsidTr="005660A5">
        <w:trPr>
          <w:trHeight w:val="182"/>
        </w:trPr>
        <w:tc>
          <w:tcPr>
            <w:tcW w:w="540" w:type="pct"/>
            <w:vMerge/>
            <w:vAlign w:val="center"/>
          </w:tcPr>
          <w:p w14:paraId="6DF09F95"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43271921" w14:textId="78C7E3FD" w:rsidR="0024495D" w:rsidRPr="008A1EF8"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sz w:val="24"/>
                <w:szCs w:val="24"/>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24495D" w:rsidRPr="008A1EF8" w14:paraId="38B2D258" w14:textId="77777777" w:rsidTr="00F73068">
        <w:trPr>
          <w:trHeight w:val="182"/>
        </w:trPr>
        <w:tc>
          <w:tcPr>
            <w:tcW w:w="540" w:type="pct"/>
            <w:vMerge w:val="restart"/>
            <w:vAlign w:val="center"/>
          </w:tcPr>
          <w:p w14:paraId="6C82918A" w14:textId="2CF0CD86"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0</w:t>
            </w:r>
          </w:p>
        </w:tc>
        <w:tc>
          <w:tcPr>
            <w:tcW w:w="4460" w:type="pct"/>
            <w:shd w:val="clear" w:color="auto" w:fill="D9E2F3" w:themeFill="accent1" w:themeFillTint="33"/>
            <w:vAlign w:val="center"/>
          </w:tcPr>
          <w:p w14:paraId="6816406F" w14:textId="6A9C9E92"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Порядок и сроки внесения изменений в извещение о закупке, отмены закупки</w:t>
            </w:r>
          </w:p>
        </w:tc>
      </w:tr>
      <w:tr w:rsidR="0024495D" w:rsidRPr="008A1EF8" w14:paraId="73867470" w14:textId="77777777" w:rsidTr="005660A5">
        <w:trPr>
          <w:trHeight w:val="182"/>
        </w:trPr>
        <w:tc>
          <w:tcPr>
            <w:tcW w:w="540" w:type="pct"/>
            <w:vMerge/>
            <w:vAlign w:val="center"/>
          </w:tcPr>
          <w:p w14:paraId="3F3C42A6"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079353F" w14:textId="77777777" w:rsidR="0024495D" w:rsidRPr="008A1EF8"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proofErr w:type="gramStart"/>
            <w:r w:rsidRPr="008A1EF8">
              <w:rPr>
                <w:rFonts w:ascii="Times New Roman" w:eastAsia="Times New Roman" w:hAnsi="Times New Roman" w:cs="Times New Roman"/>
                <w:bCs/>
                <w:sz w:val="24"/>
                <w:szCs w:val="24"/>
                <w:lang w:eastAsia="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sidRPr="008A1EF8">
              <w:rPr>
                <w:rFonts w:ascii="Times New Roman" w:eastAsia="Times New Roman" w:hAnsi="Times New Roman" w:cs="Times New Roman"/>
                <w:bCs/>
                <w:sz w:val="24"/>
                <w:szCs w:val="24"/>
                <w:lang w:eastAsia="ru-RU"/>
              </w:rPr>
              <w:t xml:space="preserve"> </w:t>
            </w:r>
            <w:proofErr w:type="gramStart"/>
            <w:r w:rsidRPr="008A1EF8">
              <w:rPr>
                <w:rFonts w:ascii="Times New Roman" w:eastAsia="Times New Roman" w:hAnsi="Times New Roman" w:cs="Times New Roman"/>
                <w:bCs/>
                <w:sz w:val="24"/>
                <w:szCs w:val="24"/>
                <w:lang w:eastAsia="ru-RU"/>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sidRPr="008A1EF8">
              <w:rPr>
                <w:rFonts w:ascii="Times New Roman" w:eastAsia="Times New Roman" w:hAnsi="Times New Roman" w:cs="Times New Roman"/>
                <w:bCs/>
                <w:sz w:val="24"/>
                <w:szCs w:val="24"/>
                <w:lang w:eastAsia="ru-RU"/>
              </w:rPr>
              <w:t xml:space="preserve">, </w:t>
            </w:r>
            <w:proofErr w:type="gramStart"/>
            <w:r w:rsidRPr="008A1EF8">
              <w:rPr>
                <w:rFonts w:ascii="Times New Roman" w:eastAsia="Times New Roman" w:hAnsi="Times New Roman" w:cs="Times New Roman"/>
                <w:bCs/>
                <w:sz w:val="24"/>
                <w:szCs w:val="24"/>
                <w:lang w:eastAsia="ru-RU"/>
              </w:rPr>
              <w:t>установленного положением о закупке для данного способа закупки.</w:t>
            </w:r>
            <w:proofErr w:type="gramEnd"/>
          </w:p>
          <w:p w14:paraId="503DFD0C" w14:textId="77777777" w:rsidR="003602CB" w:rsidRPr="008A1EF8" w:rsidRDefault="003602CB" w:rsidP="003602CB">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7521860E" w14:textId="77777777" w:rsidR="003602CB" w:rsidRPr="008A1EF8" w:rsidRDefault="003602CB" w:rsidP="003602CB">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Решение об отмене конкурентной закупки размещается в единой информационной системе в день принятия этого решения.</w:t>
            </w:r>
          </w:p>
          <w:p w14:paraId="05D5BB7E" w14:textId="2220B8FB" w:rsidR="003602CB" w:rsidRPr="008A1EF8" w:rsidRDefault="003602CB" w:rsidP="003602CB">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По истечении срока отмены конкурентной закупки в соответствии с частью 5 статьи 3.2 Федерального закона № 223-ФЗ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495D" w:rsidRPr="008A1EF8" w14:paraId="16A15C74" w14:textId="77777777" w:rsidTr="00F73068">
        <w:trPr>
          <w:trHeight w:val="182"/>
        </w:trPr>
        <w:tc>
          <w:tcPr>
            <w:tcW w:w="540" w:type="pct"/>
            <w:vMerge w:val="restart"/>
            <w:vAlign w:val="center"/>
          </w:tcPr>
          <w:p w14:paraId="706C4D03" w14:textId="5915162F"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1</w:t>
            </w:r>
          </w:p>
        </w:tc>
        <w:tc>
          <w:tcPr>
            <w:tcW w:w="4460" w:type="pct"/>
            <w:shd w:val="clear" w:color="auto" w:fill="D9E2F3" w:themeFill="accent1" w:themeFillTint="33"/>
            <w:vAlign w:val="center"/>
          </w:tcPr>
          <w:p w14:paraId="05D34F99" w14:textId="0BB82861"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 xml:space="preserve">Формы, порядок, дата и время окончания срока предоставления участникам закупки разъяснений положений </w:t>
            </w:r>
            <w:r w:rsidR="005A0C02" w:rsidRPr="008A1EF8">
              <w:rPr>
                <w:rFonts w:ascii="Times New Roman" w:eastAsia="Times New Roman" w:hAnsi="Times New Roman" w:cs="Times New Roman"/>
                <w:b/>
                <w:sz w:val="24"/>
                <w:szCs w:val="24"/>
                <w:lang w:eastAsia="ru-RU"/>
              </w:rPr>
              <w:t>извещения</w:t>
            </w:r>
            <w:r w:rsidRPr="008A1EF8">
              <w:rPr>
                <w:rFonts w:ascii="Times New Roman" w:eastAsia="Times New Roman" w:hAnsi="Times New Roman" w:cs="Times New Roman"/>
                <w:b/>
                <w:sz w:val="24"/>
                <w:szCs w:val="24"/>
                <w:lang w:eastAsia="ru-RU"/>
              </w:rPr>
              <w:t xml:space="preserve"> о закупке</w:t>
            </w:r>
          </w:p>
        </w:tc>
      </w:tr>
      <w:tr w:rsidR="0024495D" w:rsidRPr="008A1EF8" w14:paraId="3EBFAE9A" w14:textId="77777777" w:rsidTr="005660A5">
        <w:trPr>
          <w:trHeight w:val="182"/>
        </w:trPr>
        <w:tc>
          <w:tcPr>
            <w:tcW w:w="540" w:type="pct"/>
            <w:vMerge/>
            <w:vAlign w:val="center"/>
          </w:tcPr>
          <w:p w14:paraId="476486A3"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7EFBAC56" w14:textId="7777777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80F5EEC" w14:textId="7777777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20B94AFE" w14:textId="60963C9F" w:rsidR="0024495D" w:rsidRPr="008A1EF8" w:rsidRDefault="005A0C02"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 xml:space="preserve">В течение трех рабочих дней </w:t>
            </w:r>
            <w:proofErr w:type="gramStart"/>
            <w:r w:rsidRPr="008A1EF8">
              <w:rPr>
                <w:rFonts w:ascii="Times New Roman" w:eastAsia="Times New Roman" w:hAnsi="Times New Roman" w:cs="Times New Roman"/>
                <w:bCs/>
                <w:sz w:val="24"/>
                <w:szCs w:val="24"/>
                <w:lang w:eastAsia="ru-RU"/>
              </w:rPr>
              <w:t>с даты поступления</w:t>
            </w:r>
            <w:proofErr w:type="gramEnd"/>
            <w:r w:rsidRPr="008A1EF8">
              <w:rPr>
                <w:rFonts w:ascii="Times New Roman" w:eastAsia="Times New Roman" w:hAnsi="Times New Roman" w:cs="Times New Roman"/>
                <w:bCs/>
                <w:sz w:val="24"/>
                <w:szCs w:val="24"/>
                <w:lang w:eastAsia="ru-RU"/>
              </w:rPr>
              <w:t xml:space="preserve">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F7EC225" w14:textId="7777777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lastRenderedPageBreak/>
              <w:t xml:space="preserve">При этом Заказчик вправе не осуществлять такое разъяснение в случае, если указанный запрос поступил </w:t>
            </w:r>
            <w:proofErr w:type="gramStart"/>
            <w:r w:rsidRPr="008A1EF8">
              <w:rPr>
                <w:rFonts w:ascii="Times New Roman" w:eastAsia="Times New Roman" w:hAnsi="Times New Roman" w:cs="Times New Roman"/>
                <w:bCs/>
                <w:sz w:val="24"/>
                <w:szCs w:val="24"/>
                <w:lang w:eastAsia="ru-RU"/>
              </w:rPr>
              <w:t>позднее</w:t>
            </w:r>
            <w:proofErr w:type="gramEnd"/>
            <w:r w:rsidRPr="008A1EF8">
              <w:rPr>
                <w:rFonts w:ascii="Times New Roman" w:eastAsia="Times New Roman" w:hAnsi="Times New Roman" w:cs="Times New Roman"/>
                <w:bCs/>
                <w:sz w:val="24"/>
                <w:szCs w:val="24"/>
                <w:lang w:eastAsia="ru-RU"/>
              </w:rPr>
              <w:t xml:space="preserve"> чем за 3 (три) рабочих дня до даты окончания срока подачи заявок на участие в такой закупке.</w:t>
            </w:r>
          </w:p>
          <w:p w14:paraId="768DF367" w14:textId="73D36192"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 xml:space="preserve">Запрос и разъяснения положений документации о закупке </w:t>
            </w:r>
            <w:proofErr w:type="gramStart"/>
            <w:r w:rsidRPr="008A1EF8">
              <w:rPr>
                <w:rFonts w:ascii="Times New Roman" w:eastAsia="Times New Roman" w:hAnsi="Times New Roman" w:cs="Times New Roman"/>
                <w:bCs/>
                <w:sz w:val="24"/>
                <w:szCs w:val="24"/>
                <w:lang w:eastAsia="ru-RU"/>
              </w:rPr>
              <w:t>направляются</w:t>
            </w:r>
            <w:proofErr w:type="gramEnd"/>
            <w:r w:rsidRPr="008A1EF8">
              <w:rPr>
                <w:rFonts w:ascii="Times New Roman" w:eastAsia="Times New Roman" w:hAnsi="Times New Roman" w:cs="Times New Roman"/>
                <w:bCs/>
                <w:sz w:val="24"/>
                <w:szCs w:val="24"/>
                <w:lang w:eastAsia="ru-RU"/>
              </w:rPr>
              <w:t>/размещаются в соответствии с регламентом ЭТП.</w:t>
            </w:r>
          </w:p>
        </w:tc>
      </w:tr>
      <w:tr w:rsidR="0024495D" w:rsidRPr="008A1EF8" w14:paraId="0D9FDB37" w14:textId="77777777" w:rsidTr="00F73068">
        <w:trPr>
          <w:trHeight w:val="182"/>
        </w:trPr>
        <w:tc>
          <w:tcPr>
            <w:tcW w:w="540" w:type="pct"/>
            <w:vMerge w:val="restart"/>
            <w:vAlign w:val="center"/>
          </w:tcPr>
          <w:p w14:paraId="6CC424B8" w14:textId="514A8579"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lastRenderedPageBreak/>
              <w:t>1</w:t>
            </w:r>
            <w:r w:rsidR="00BE3719" w:rsidRPr="008A1EF8">
              <w:rPr>
                <w:rFonts w:ascii="Times New Roman" w:eastAsia="Times New Roman" w:hAnsi="Times New Roman" w:cs="Times New Roman"/>
                <w:b/>
                <w:sz w:val="24"/>
                <w:szCs w:val="24"/>
                <w:lang w:eastAsia="ru-RU"/>
              </w:rPr>
              <w:t>2</w:t>
            </w:r>
          </w:p>
        </w:tc>
        <w:tc>
          <w:tcPr>
            <w:tcW w:w="4460" w:type="pct"/>
            <w:shd w:val="clear" w:color="auto" w:fill="D9E2F3" w:themeFill="accent1" w:themeFillTint="33"/>
            <w:vAlign w:val="center"/>
          </w:tcPr>
          <w:p w14:paraId="3BC19C8F" w14:textId="50185274"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Возможность заказчика заключить договор с несколькими участниками</w:t>
            </w:r>
          </w:p>
        </w:tc>
      </w:tr>
      <w:tr w:rsidR="0024495D" w:rsidRPr="008A1EF8" w14:paraId="3E7A0C0A" w14:textId="77777777" w:rsidTr="005660A5">
        <w:trPr>
          <w:trHeight w:val="182"/>
        </w:trPr>
        <w:tc>
          <w:tcPr>
            <w:tcW w:w="540" w:type="pct"/>
            <w:vMerge/>
            <w:vAlign w:val="center"/>
          </w:tcPr>
          <w:p w14:paraId="48A98879"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2AE56C57" w14:textId="1A8594F9"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предусмотрена</w:t>
            </w:r>
          </w:p>
        </w:tc>
      </w:tr>
      <w:tr w:rsidR="0024495D" w:rsidRPr="008A1EF8" w14:paraId="73561BC1" w14:textId="77777777" w:rsidTr="00F73068">
        <w:trPr>
          <w:trHeight w:val="182"/>
        </w:trPr>
        <w:tc>
          <w:tcPr>
            <w:tcW w:w="540" w:type="pct"/>
            <w:vMerge w:val="restart"/>
            <w:vAlign w:val="center"/>
          </w:tcPr>
          <w:p w14:paraId="05A22C8C" w14:textId="23112C62"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3</w:t>
            </w:r>
          </w:p>
        </w:tc>
        <w:tc>
          <w:tcPr>
            <w:tcW w:w="4460" w:type="pct"/>
            <w:shd w:val="clear" w:color="auto" w:fill="D9E2F3" w:themeFill="accent1" w:themeFillTint="33"/>
            <w:vAlign w:val="center"/>
          </w:tcPr>
          <w:p w14:paraId="3993BA12" w14:textId="6CC926C9"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Срок подписания договора участником закупки, с которым заключается договор</w:t>
            </w:r>
          </w:p>
        </w:tc>
      </w:tr>
      <w:tr w:rsidR="0024495D" w:rsidRPr="008A1EF8" w14:paraId="011E8446" w14:textId="77777777" w:rsidTr="005660A5">
        <w:trPr>
          <w:trHeight w:val="182"/>
        </w:trPr>
        <w:tc>
          <w:tcPr>
            <w:tcW w:w="540" w:type="pct"/>
            <w:vMerge/>
            <w:vAlign w:val="center"/>
          </w:tcPr>
          <w:p w14:paraId="4973A570"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69E4618A" w14:textId="7777777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proofErr w:type="gramStart"/>
            <w:r w:rsidRPr="008A1EF8">
              <w:rPr>
                <w:rFonts w:ascii="Times New Roman" w:eastAsia="Times New Roman" w:hAnsi="Times New Roman" w:cs="Times New Roman"/>
                <w:bCs/>
                <w:sz w:val="24"/>
                <w:szCs w:val="24"/>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w:t>
            </w:r>
            <w:proofErr w:type="gramEnd"/>
            <w:r w:rsidRPr="008A1EF8">
              <w:rPr>
                <w:rFonts w:ascii="Times New Roman" w:eastAsia="Times New Roman" w:hAnsi="Times New Roman" w:cs="Times New Roman"/>
                <w:bCs/>
                <w:sz w:val="24"/>
                <w:szCs w:val="24"/>
                <w:lang w:eastAsia="ru-RU"/>
              </w:rPr>
              <w:t xml:space="preserve"> либо в судебном порядке.</w:t>
            </w:r>
          </w:p>
          <w:p w14:paraId="749E89EF" w14:textId="797EE3D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24495D" w:rsidRPr="008A1EF8" w14:paraId="0FC6DD8B" w14:textId="77777777" w:rsidTr="00F73068">
        <w:trPr>
          <w:trHeight w:val="182"/>
        </w:trPr>
        <w:tc>
          <w:tcPr>
            <w:tcW w:w="540" w:type="pct"/>
            <w:vMerge w:val="restart"/>
            <w:vAlign w:val="center"/>
          </w:tcPr>
          <w:p w14:paraId="00E0E94A" w14:textId="13B41A01"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4</w:t>
            </w:r>
          </w:p>
        </w:tc>
        <w:tc>
          <w:tcPr>
            <w:tcW w:w="4460" w:type="pct"/>
            <w:shd w:val="clear" w:color="auto" w:fill="D9E2F3" w:themeFill="accent1" w:themeFillTint="33"/>
            <w:vAlign w:val="center"/>
          </w:tcPr>
          <w:p w14:paraId="4F6278F3" w14:textId="27F6A298"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Предоставление закупочной документации</w:t>
            </w:r>
          </w:p>
        </w:tc>
      </w:tr>
      <w:tr w:rsidR="0024495D" w:rsidRPr="008A1EF8" w14:paraId="7C80354F" w14:textId="77777777" w:rsidTr="005660A5">
        <w:trPr>
          <w:trHeight w:val="182"/>
        </w:trPr>
        <w:tc>
          <w:tcPr>
            <w:tcW w:w="540" w:type="pct"/>
            <w:vMerge/>
            <w:vAlign w:val="center"/>
          </w:tcPr>
          <w:p w14:paraId="5B2DE593"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ACD2E91" w14:textId="065335EF" w:rsidR="0024495D" w:rsidRPr="008A1EF8"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 xml:space="preserve">Размещенные на официальном сайте и на сайте электронной торговой площадки в соответствии с Федеральным законом № 223-ФЗ и положением о закупке </w:t>
            </w:r>
            <w:proofErr w:type="gramStart"/>
            <w:r w:rsidRPr="008A1EF8">
              <w:rPr>
                <w:rFonts w:ascii="Times New Roman" w:eastAsia="Times New Roman" w:hAnsi="Times New Roman" w:cs="Times New Roman"/>
                <w:bCs/>
                <w:sz w:val="24"/>
                <w:szCs w:val="24"/>
                <w:lang w:eastAsia="ru-RU"/>
              </w:rPr>
              <w:t>информация</w:t>
            </w:r>
            <w:proofErr w:type="gramEnd"/>
            <w:r w:rsidRPr="008A1EF8">
              <w:rPr>
                <w:rFonts w:ascii="Times New Roman" w:eastAsia="Times New Roman" w:hAnsi="Times New Roman" w:cs="Times New Roman"/>
                <w:bCs/>
                <w:sz w:val="24"/>
                <w:szCs w:val="24"/>
                <w:lang w:eastAsia="ru-RU"/>
              </w:rPr>
              <w:t xml:space="preserve"> о закупке, доступна для ознакомления без взимания платы.</w:t>
            </w:r>
          </w:p>
        </w:tc>
      </w:tr>
      <w:tr w:rsidR="0024495D" w:rsidRPr="008A1EF8" w14:paraId="230E624B" w14:textId="77777777" w:rsidTr="00894AA9">
        <w:trPr>
          <w:trHeight w:val="182"/>
        </w:trPr>
        <w:tc>
          <w:tcPr>
            <w:tcW w:w="540" w:type="pct"/>
            <w:vMerge w:val="restart"/>
            <w:vAlign w:val="center"/>
          </w:tcPr>
          <w:p w14:paraId="41D6A0BE" w14:textId="2BDF11D5"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5</w:t>
            </w:r>
          </w:p>
        </w:tc>
        <w:tc>
          <w:tcPr>
            <w:tcW w:w="4460" w:type="pct"/>
            <w:shd w:val="clear" w:color="auto" w:fill="D9E2F3" w:themeFill="accent1" w:themeFillTint="33"/>
            <w:vAlign w:val="center"/>
          </w:tcPr>
          <w:p w14:paraId="61E18093" w14:textId="2681079C"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Требования к обеспечению заявки на участие в закупке</w:t>
            </w:r>
          </w:p>
        </w:tc>
      </w:tr>
      <w:tr w:rsidR="0024495D" w:rsidRPr="008A1EF8" w14:paraId="7DB3F4B9" w14:textId="77777777" w:rsidTr="005660A5">
        <w:trPr>
          <w:trHeight w:val="182"/>
        </w:trPr>
        <w:tc>
          <w:tcPr>
            <w:tcW w:w="540" w:type="pct"/>
            <w:vMerge/>
            <w:vAlign w:val="center"/>
          </w:tcPr>
          <w:p w14:paraId="79DD9762"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45057706" w14:textId="28D4DC49" w:rsidR="0024495D" w:rsidRPr="008A1EF8" w:rsidRDefault="00406468" w:rsidP="00406468">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7F0A1AEF" w14:textId="77777777" w:rsidTr="00894AA9">
        <w:trPr>
          <w:trHeight w:val="182"/>
        </w:trPr>
        <w:tc>
          <w:tcPr>
            <w:tcW w:w="540" w:type="pct"/>
            <w:vMerge w:val="restart"/>
            <w:vAlign w:val="center"/>
          </w:tcPr>
          <w:p w14:paraId="72E7797B" w14:textId="6D73C09A"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6</w:t>
            </w:r>
          </w:p>
        </w:tc>
        <w:tc>
          <w:tcPr>
            <w:tcW w:w="4460" w:type="pct"/>
            <w:shd w:val="clear" w:color="auto" w:fill="D9E2F3" w:themeFill="accent1" w:themeFillTint="33"/>
            <w:vAlign w:val="center"/>
          </w:tcPr>
          <w:p w14:paraId="352C4970" w14:textId="312428B4"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Требования к обеспечению исполнения договора</w:t>
            </w:r>
          </w:p>
        </w:tc>
      </w:tr>
      <w:tr w:rsidR="0024495D" w:rsidRPr="008A1EF8" w14:paraId="7E7796E9" w14:textId="77777777" w:rsidTr="005660A5">
        <w:trPr>
          <w:trHeight w:val="182"/>
        </w:trPr>
        <w:tc>
          <w:tcPr>
            <w:tcW w:w="540" w:type="pct"/>
            <w:vMerge/>
            <w:vAlign w:val="center"/>
          </w:tcPr>
          <w:p w14:paraId="41B84D71"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67FC363" w14:textId="74D6B3FC" w:rsidR="0024495D" w:rsidRPr="008A1EF8" w:rsidRDefault="00406468" w:rsidP="00406468">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78358ACD" w14:textId="77777777" w:rsidTr="00894AA9">
        <w:trPr>
          <w:trHeight w:val="182"/>
        </w:trPr>
        <w:tc>
          <w:tcPr>
            <w:tcW w:w="540" w:type="pct"/>
            <w:vMerge w:val="restart"/>
            <w:vAlign w:val="center"/>
          </w:tcPr>
          <w:p w14:paraId="38B80917" w14:textId="771DC3AB"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7</w:t>
            </w:r>
          </w:p>
        </w:tc>
        <w:tc>
          <w:tcPr>
            <w:tcW w:w="4460" w:type="pct"/>
            <w:shd w:val="clear" w:color="auto" w:fill="D9E2F3" w:themeFill="accent1" w:themeFillTint="33"/>
            <w:vAlign w:val="center"/>
          </w:tcPr>
          <w:p w14:paraId="0741891B" w14:textId="7C43F769"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Требования к обеспечению гарантийных обязательств</w:t>
            </w:r>
          </w:p>
        </w:tc>
      </w:tr>
      <w:tr w:rsidR="0024495D" w:rsidRPr="008A1EF8" w14:paraId="11AEFA8A" w14:textId="77777777" w:rsidTr="005660A5">
        <w:trPr>
          <w:trHeight w:val="182"/>
        </w:trPr>
        <w:tc>
          <w:tcPr>
            <w:tcW w:w="540" w:type="pct"/>
            <w:vMerge/>
            <w:vAlign w:val="center"/>
          </w:tcPr>
          <w:p w14:paraId="391ACAF1"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3E84BC1" w14:textId="1A8A4962" w:rsidR="0024495D" w:rsidRPr="008A1EF8" w:rsidRDefault="006E0EAD" w:rsidP="006E0EA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76299862" w14:textId="77777777" w:rsidTr="00894AA9">
        <w:tc>
          <w:tcPr>
            <w:tcW w:w="540" w:type="pct"/>
            <w:vMerge w:val="restart"/>
            <w:vAlign w:val="center"/>
          </w:tcPr>
          <w:p w14:paraId="1863B273" w14:textId="2FE8E051"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8</w:t>
            </w:r>
          </w:p>
        </w:tc>
        <w:tc>
          <w:tcPr>
            <w:tcW w:w="4460" w:type="pct"/>
            <w:shd w:val="clear" w:color="auto" w:fill="D9E2F3" w:themeFill="accent1" w:themeFillTint="33"/>
            <w:vAlign w:val="center"/>
          </w:tcPr>
          <w:p w14:paraId="43C1A026" w14:textId="0DAE718F"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8A1EF8">
              <w:rPr>
                <w:rFonts w:ascii="Times New Roman" w:eastAsia="Times New Roman" w:hAnsi="Times New Roman" w:cs="Times New Roman"/>
                <w:b/>
                <w:sz w:val="24"/>
                <w:szCs w:val="24"/>
                <w:lang w:eastAsia="ru-RU"/>
              </w:rPr>
              <w:t>Требования к участникам закупки</w:t>
            </w:r>
            <w:r w:rsidR="00125726" w:rsidRPr="008A1EF8">
              <w:rPr>
                <w:rFonts w:ascii="Times New Roman" w:eastAsia="Times New Roman" w:hAnsi="Times New Roman" w:cs="Times New Roman"/>
                <w:b/>
                <w:sz w:val="24"/>
                <w:szCs w:val="24"/>
                <w:lang w:eastAsia="ru-RU"/>
              </w:rPr>
              <w:t xml:space="preserve"> (указанные в настоящем разделе требования предъявляются в равной мере ко всем участникам закупок)</w:t>
            </w:r>
            <w:r w:rsidRPr="008A1EF8">
              <w:rPr>
                <w:rFonts w:ascii="Times New Roman" w:eastAsia="Times New Roman" w:hAnsi="Times New Roman" w:cs="Times New Roman"/>
                <w:b/>
                <w:sz w:val="24"/>
                <w:szCs w:val="24"/>
                <w:lang w:eastAsia="ru-RU"/>
              </w:rPr>
              <w:t>:</w:t>
            </w:r>
          </w:p>
        </w:tc>
      </w:tr>
      <w:tr w:rsidR="0024495D" w:rsidRPr="008A1EF8" w14:paraId="625864F3" w14:textId="77777777" w:rsidTr="000A14C7">
        <w:trPr>
          <w:trHeight w:val="557"/>
        </w:trPr>
        <w:tc>
          <w:tcPr>
            <w:tcW w:w="540" w:type="pct"/>
            <w:vMerge/>
            <w:vAlign w:val="center"/>
          </w:tcPr>
          <w:p w14:paraId="12529102"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0491A44A" w14:textId="725BB9B4"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proofErr w:type="gramStart"/>
            <w:r w:rsidRPr="008A1EF8">
              <w:rPr>
                <w:rFonts w:ascii="Times New Roman" w:eastAsia="Times New Roman" w:hAnsi="Times New Roman" w:cs="Times New Roman"/>
                <w:sz w:val="24"/>
                <w:szCs w:val="24"/>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w:t>
            </w:r>
            <w:proofErr w:type="gramEnd"/>
            <w:r w:rsidRPr="008A1EF8">
              <w:rPr>
                <w:rFonts w:ascii="Times New Roman" w:eastAsia="Times New Roman" w:hAnsi="Times New Roman" w:cs="Times New Roman"/>
                <w:sz w:val="24"/>
                <w:szCs w:val="24"/>
                <w:lang w:eastAsia="ru-RU"/>
              </w:rPr>
              <w:t xml:space="preserve"> </w:t>
            </w:r>
            <w:proofErr w:type="gramStart"/>
            <w:r w:rsidRPr="008A1EF8">
              <w:rPr>
                <w:rFonts w:ascii="Times New Roman" w:eastAsia="Times New Roman" w:hAnsi="Times New Roman" w:cs="Times New Roman"/>
                <w:sz w:val="24"/>
                <w:szCs w:val="24"/>
                <w:lang w:eastAsia="ru-RU"/>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roofErr w:type="gramEnd"/>
          </w:p>
        </w:tc>
      </w:tr>
      <w:tr w:rsidR="0024495D" w:rsidRPr="008A1EF8" w14:paraId="03AE8552" w14:textId="77777777" w:rsidTr="00894AA9">
        <w:tc>
          <w:tcPr>
            <w:tcW w:w="540" w:type="pct"/>
            <w:vMerge/>
            <w:vAlign w:val="center"/>
          </w:tcPr>
          <w:p w14:paraId="7425B5B6"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3B72C33A" w14:textId="50A860F1"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Единые (обязательные) требования к участникам закупки:</w:t>
            </w:r>
          </w:p>
          <w:p w14:paraId="0DB206B5" w14:textId="09DD9414"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color w:val="000000"/>
                <w:sz w:val="24"/>
                <w:szCs w:val="24"/>
                <w:lang w:eastAsia="ru-RU"/>
              </w:rPr>
            </w:pPr>
            <w:r w:rsidRPr="008A1EF8">
              <w:rPr>
                <w:rFonts w:ascii="Times New Roman" w:eastAsia="Times New Roman" w:hAnsi="Times New Roman" w:cs="Times New Roman"/>
                <w:color w:val="000000"/>
                <w:sz w:val="24"/>
                <w:szCs w:val="24"/>
                <w:lang w:eastAsia="ru-RU"/>
              </w:rPr>
              <w:t>1) 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472FCFF8" w14:textId="032A9ADA"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2) участник закупки - юридическое лицо не находится в процессе ликвидации;</w:t>
            </w:r>
          </w:p>
          <w:p w14:paraId="104A2FF8" w14:textId="0C3ABDEB"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3) 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конкурсного производства;</w:t>
            </w:r>
          </w:p>
          <w:p w14:paraId="091EEC87" w14:textId="1236B63D"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lastRenderedPageBreak/>
              <w:t xml:space="preserve">4) </w:t>
            </w:r>
            <w:proofErr w:type="spellStart"/>
            <w:r w:rsidRPr="008A1EF8">
              <w:rPr>
                <w:rFonts w:ascii="Times New Roman" w:eastAsia="Times New Roman" w:hAnsi="Times New Roman" w:cs="Times New Roman"/>
                <w:color w:val="000000"/>
                <w:sz w:val="24"/>
                <w:szCs w:val="24"/>
                <w:lang w:eastAsia="ru-RU"/>
              </w:rPr>
              <w:t>неприостановление</w:t>
            </w:r>
            <w:proofErr w:type="spellEnd"/>
            <w:r w:rsidRPr="008A1EF8">
              <w:rPr>
                <w:rFonts w:ascii="Times New Roman" w:eastAsia="Times New Roman" w:hAnsi="Times New Roman" w:cs="Times New Roman"/>
                <w:color w:val="000000"/>
                <w:sz w:val="24"/>
                <w:szCs w:val="24"/>
                <w:lang w:eastAsia="ru-RU"/>
              </w:rPr>
              <w:t xml:space="preserve">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14:paraId="0264A9B3" w14:textId="29D2F117"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Данное требование не распространяется на суммы, на которые предоставлены отсрочка,</w:t>
            </w:r>
          </w:p>
          <w:p w14:paraId="6ACEE369" w14:textId="77777777"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proofErr w:type="gramStart"/>
            <w:r w:rsidRPr="008A1EF8">
              <w:rPr>
                <w:rFonts w:ascii="Times New Roman" w:eastAsia="Times New Roman" w:hAnsi="Times New Roman" w:cs="Times New Roman"/>
                <w:color w:val="000000"/>
                <w:sz w:val="24"/>
                <w:szCs w:val="24"/>
                <w:lang w:eastAsia="ru-RU"/>
              </w:rPr>
              <w:t>заявителя</w:t>
            </w:r>
            <w:proofErr w:type="gramEnd"/>
            <w:r w:rsidRPr="008A1EF8">
              <w:rPr>
                <w:rFonts w:ascii="Times New Roman" w:eastAsia="Times New Roman" w:hAnsi="Times New Roman" w:cs="Times New Roman"/>
                <w:color w:val="000000"/>
                <w:sz w:val="24"/>
                <w:szCs w:val="24"/>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p>
          <w:p w14:paraId="1DF71382" w14:textId="38A9B4D1"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proofErr w:type="gramStart"/>
            <w:r w:rsidRPr="008A1EF8">
              <w:rPr>
                <w:rFonts w:ascii="Times New Roman" w:eastAsia="Times New Roman" w:hAnsi="Times New Roman" w:cs="Times New Roman"/>
                <w:color w:val="000000"/>
                <w:sz w:val="24"/>
                <w:szCs w:val="24"/>
                <w:lang w:eastAsia="ru-RU"/>
              </w:rPr>
              <w:t>6)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w:t>
            </w:r>
            <w:proofErr w:type="gramEnd"/>
            <w:r w:rsidRPr="008A1EF8">
              <w:rPr>
                <w:rFonts w:ascii="Times New Roman" w:eastAsia="Times New Roman" w:hAnsi="Times New Roman" w:cs="Times New Roman"/>
                <w:color w:val="000000"/>
                <w:sz w:val="24"/>
                <w:szCs w:val="24"/>
                <w:lang w:eastAsia="ru-RU"/>
              </w:rPr>
              <w:t xml:space="preserve"> </w:t>
            </w:r>
            <w:proofErr w:type="gramStart"/>
            <w:r w:rsidRPr="008A1EF8">
              <w:rPr>
                <w:rFonts w:ascii="Times New Roman" w:eastAsia="Times New Roman" w:hAnsi="Times New Roman" w:cs="Times New Roman"/>
                <w:color w:val="000000"/>
                <w:sz w:val="24"/>
                <w:szCs w:val="24"/>
                <w:lang w:eastAsia="ru-RU"/>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14:paraId="2AB41D0C" w14:textId="1AD14E5A"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7) </w:t>
            </w:r>
            <w:proofErr w:type="spellStart"/>
            <w:r w:rsidRPr="008A1EF8">
              <w:rPr>
                <w:rFonts w:ascii="Times New Roman" w:eastAsia="Times New Roman" w:hAnsi="Times New Roman" w:cs="Times New Roman"/>
                <w:color w:val="000000"/>
                <w:sz w:val="24"/>
                <w:szCs w:val="24"/>
                <w:lang w:eastAsia="ru-RU"/>
              </w:rPr>
              <w:t>непривлечение</w:t>
            </w:r>
            <w:proofErr w:type="spellEnd"/>
            <w:r w:rsidRPr="008A1EF8">
              <w:rPr>
                <w:rFonts w:ascii="Times New Roman" w:eastAsia="Times New Roman" w:hAnsi="Times New Roman" w:cs="Times New Roman"/>
                <w:color w:val="000000"/>
                <w:sz w:val="24"/>
                <w:szCs w:val="24"/>
                <w:lang w:eastAsia="ru-RU"/>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ACB1F63" w14:textId="2199CA02"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8) отсутствие сведений об участнике закупки в реестре недобросовестных поставщиков, предусмотренном статьей 5 Федерального закона от 18.07.2011 г. N 223-ФЗ;</w:t>
            </w:r>
          </w:p>
          <w:p w14:paraId="3D80047D" w14:textId="7F13D208"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9) 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7338FBFC" w14:textId="22B5BDB7"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10) отсутствие между участником закупки и заказчиком конфликта интересов;</w:t>
            </w:r>
          </w:p>
          <w:p w14:paraId="6C27E4CF" w14:textId="600334DE"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11) участник закупки не является офшорной компанией;</w:t>
            </w:r>
          </w:p>
          <w:p w14:paraId="65B8F57C" w14:textId="0232D221" w:rsidR="0024495D" w:rsidRPr="008A1EF8" w:rsidRDefault="00406468" w:rsidP="00406468">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12) отсутствие у участника закупки ограничений для участия в закупках, установленных законодательством Российской Федерации.</w:t>
            </w:r>
          </w:p>
        </w:tc>
      </w:tr>
      <w:tr w:rsidR="0024495D" w:rsidRPr="008A1EF8" w14:paraId="42557882" w14:textId="77777777" w:rsidTr="004F40AA">
        <w:tc>
          <w:tcPr>
            <w:tcW w:w="540" w:type="pct"/>
            <w:vMerge w:val="restart"/>
            <w:vAlign w:val="center"/>
          </w:tcPr>
          <w:p w14:paraId="680DCFCC" w14:textId="4A09677F"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lastRenderedPageBreak/>
              <w:t>19</w:t>
            </w:r>
          </w:p>
        </w:tc>
        <w:tc>
          <w:tcPr>
            <w:tcW w:w="4460" w:type="pct"/>
            <w:shd w:val="clear" w:color="auto" w:fill="D9E2F3" w:themeFill="accent1" w:themeFillTint="33"/>
            <w:vAlign w:val="center"/>
          </w:tcPr>
          <w:p w14:paraId="74E9A46A" w14:textId="2514AB53"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Дополнительные требования к участникам закупки</w:t>
            </w:r>
            <w:r w:rsidR="00125726" w:rsidRPr="008A1EF8">
              <w:rPr>
                <w:rFonts w:ascii="Times New Roman" w:eastAsia="Times New Roman" w:hAnsi="Times New Roman" w:cs="Times New Roman"/>
                <w:b/>
                <w:sz w:val="24"/>
                <w:szCs w:val="24"/>
                <w:lang w:eastAsia="ru-RU"/>
              </w:rPr>
              <w:t xml:space="preserve"> (указанные в настоящем разделе требования предъявляются в равной мере ко всем участникам закупок)</w:t>
            </w:r>
            <w:r w:rsidRPr="008A1EF8">
              <w:rPr>
                <w:rFonts w:ascii="Times New Roman" w:eastAsia="Times New Roman" w:hAnsi="Times New Roman" w:cs="Times New Roman"/>
                <w:b/>
                <w:sz w:val="24"/>
                <w:szCs w:val="24"/>
                <w:lang w:eastAsia="ru-RU"/>
              </w:rPr>
              <w:t>:</w:t>
            </w:r>
          </w:p>
        </w:tc>
      </w:tr>
      <w:tr w:rsidR="0024495D" w:rsidRPr="008A1EF8" w14:paraId="0406ABEA" w14:textId="77777777" w:rsidTr="004F40AA">
        <w:tc>
          <w:tcPr>
            <w:tcW w:w="540" w:type="pct"/>
            <w:vMerge/>
            <w:vAlign w:val="center"/>
          </w:tcPr>
          <w:p w14:paraId="63FCF2C2"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auto"/>
            <w:vAlign w:val="center"/>
          </w:tcPr>
          <w:p w14:paraId="79F9ED04" w14:textId="7FD28B7A" w:rsidR="0024495D" w:rsidRPr="008A1EF8" w:rsidRDefault="006E0EAD" w:rsidP="006E0EAD">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5045E956" w14:textId="77777777" w:rsidTr="000900AC">
        <w:tc>
          <w:tcPr>
            <w:tcW w:w="540" w:type="pct"/>
            <w:vMerge w:val="restart"/>
            <w:vAlign w:val="center"/>
          </w:tcPr>
          <w:p w14:paraId="7178CC9B" w14:textId="1D68DB2F"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r w:rsidR="00BE3719" w:rsidRPr="008A1EF8">
              <w:rPr>
                <w:rFonts w:ascii="Times New Roman" w:eastAsia="Times New Roman" w:hAnsi="Times New Roman" w:cs="Times New Roman"/>
                <w:b/>
                <w:sz w:val="24"/>
                <w:szCs w:val="24"/>
                <w:lang w:eastAsia="ru-RU"/>
              </w:rPr>
              <w:t>0</w:t>
            </w:r>
          </w:p>
        </w:tc>
        <w:tc>
          <w:tcPr>
            <w:tcW w:w="4460" w:type="pct"/>
            <w:shd w:val="clear" w:color="auto" w:fill="D9E2F3" w:themeFill="accent1" w:themeFillTint="33"/>
            <w:vAlign w:val="center"/>
          </w:tcPr>
          <w:p w14:paraId="424E48A6" w14:textId="2EA2231B"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highlight w:val="green"/>
                <w:lang w:eastAsia="ru-RU"/>
              </w:rPr>
            </w:pPr>
            <w:proofErr w:type="gramStart"/>
            <w:r w:rsidRPr="008A1EF8">
              <w:rPr>
                <w:rFonts w:ascii="Times New Roman" w:eastAsia="Times New Roman" w:hAnsi="Times New Roman" w:cs="Times New Roman"/>
                <w:b/>
                <w:sz w:val="24"/>
                <w:szCs w:val="24"/>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tc>
      </w:tr>
      <w:tr w:rsidR="0024495D" w:rsidRPr="008A1EF8" w14:paraId="5D54A1C9" w14:textId="77777777" w:rsidTr="004F40AA">
        <w:tc>
          <w:tcPr>
            <w:tcW w:w="540" w:type="pct"/>
            <w:vMerge/>
            <w:vAlign w:val="center"/>
          </w:tcPr>
          <w:p w14:paraId="25156AB3"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auto"/>
            <w:vAlign w:val="center"/>
          </w:tcPr>
          <w:p w14:paraId="41AB226E" w14:textId="6C64D22E"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устанавливаются</w:t>
            </w:r>
          </w:p>
        </w:tc>
      </w:tr>
      <w:tr w:rsidR="0024495D" w:rsidRPr="008A1EF8" w14:paraId="55C8B684" w14:textId="77777777" w:rsidTr="004F40AA">
        <w:tc>
          <w:tcPr>
            <w:tcW w:w="540" w:type="pct"/>
            <w:vMerge w:val="restart"/>
            <w:vAlign w:val="center"/>
          </w:tcPr>
          <w:p w14:paraId="6938BEA6" w14:textId="46FA9B15"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r w:rsidR="00BE3719" w:rsidRPr="008A1EF8">
              <w:rPr>
                <w:rFonts w:ascii="Times New Roman" w:eastAsia="Times New Roman" w:hAnsi="Times New Roman" w:cs="Times New Roman"/>
                <w:b/>
                <w:sz w:val="24"/>
                <w:szCs w:val="24"/>
                <w:lang w:eastAsia="ru-RU"/>
              </w:rPr>
              <w:t>1</w:t>
            </w:r>
          </w:p>
        </w:tc>
        <w:tc>
          <w:tcPr>
            <w:tcW w:w="4460" w:type="pct"/>
            <w:shd w:val="clear" w:color="auto" w:fill="D9E2F3" w:themeFill="accent1" w:themeFillTint="33"/>
            <w:vAlign w:val="center"/>
          </w:tcPr>
          <w:p w14:paraId="40F6C3F7" w14:textId="46437CA0"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 xml:space="preserve">Требования к содержанию, форме, оформлению и составу заявки на участие в </w:t>
            </w:r>
            <w:r w:rsidR="00436D85" w:rsidRPr="008A1EF8">
              <w:rPr>
                <w:rFonts w:ascii="Times New Roman" w:eastAsia="Times New Roman" w:hAnsi="Times New Roman" w:cs="Times New Roman"/>
                <w:b/>
                <w:sz w:val="24"/>
                <w:szCs w:val="24"/>
                <w:lang w:eastAsia="ru-RU"/>
              </w:rPr>
              <w:t>закупке</w:t>
            </w:r>
            <w:r w:rsidRPr="008A1EF8">
              <w:rPr>
                <w:rFonts w:ascii="Times New Roman" w:eastAsia="Times New Roman" w:hAnsi="Times New Roman" w:cs="Times New Roman"/>
                <w:b/>
                <w:sz w:val="24"/>
                <w:szCs w:val="24"/>
                <w:lang w:eastAsia="ru-RU"/>
              </w:rPr>
              <w:t xml:space="preserve"> в электронной форме</w:t>
            </w:r>
            <w:r w:rsidR="0015588A" w:rsidRPr="008A1EF8">
              <w:rPr>
                <w:rStyle w:val="aff0"/>
                <w:rFonts w:ascii="Times New Roman" w:eastAsia="Times New Roman" w:hAnsi="Times New Roman" w:cs="Times New Roman"/>
                <w:b/>
                <w:sz w:val="24"/>
                <w:szCs w:val="24"/>
                <w:lang w:eastAsia="ru-RU"/>
              </w:rPr>
              <w:footnoteReference w:id="2"/>
            </w:r>
          </w:p>
        </w:tc>
      </w:tr>
      <w:tr w:rsidR="0024495D" w:rsidRPr="008A1EF8" w14:paraId="5240F7B9" w14:textId="77777777" w:rsidTr="00894AA9">
        <w:tc>
          <w:tcPr>
            <w:tcW w:w="540" w:type="pct"/>
            <w:vMerge/>
            <w:vAlign w:val="center"/>
          </w:tcPr>
          <w:p w14:paraId="100ED35A"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30A06F93" w14:textId="0148540E"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1) документ, содержащий сведения об участнике закупки, подавшем заявку: </w:t>
            </w:r>
            <w:proofErr w:type="gramStart"/>
            <w:r w:rsidRPr="008A1EF8">
              <w:rPr>
                <w:rFonts w:ascii="Times New Roman" w:eastAsia="Times New Roman" w:hAnsi="Times New Roman" w:cs="Times New Roman"/>
                <w:color w:val="000000"/>
                <w:sz w:val="24"/>
                <w:szCs w:val="24"/>
                <w:lang w:eastAsia="ru-RU"/>
              </w:rPr>
              <w:t>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w:t>
            </w:r>
            <w:proofErr w:type="gramEnd"/>
          </w:p>
          <w:p w14:paraId="15E534C5" w14:textId="331492F5"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2) копии учредительных документов участника закупки (для юридических лиц);</w:t>
            </w:r>
          </w:p>
          <w:p w14:paraId="15261F4B" w14:textId="0CC1ED36"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3) копии документов, удостоверяющих личность (для физических лиц);</w:t>
            </w:r>
          </w:p>
          <w:p w14:paraId="728B3CC9" w14:textId="099AAE4D"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на официальном сайте извещения о проведении запроса котировок, или нотариально заверенную копию такой выписки;</w:t>
            </w:r>
          </w:p>
          <w:p w14:paraId="62A7E23B" w14:textId="1C0AE722"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на официальном сайте извещения о проведении запроса котировок;</w:t>
            </w:r>
          </w:p>
          <w:p w14:paraId="5D9ECAF9" w14:textId="7E6F99BA"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6)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закупки без доверенности). </w:t>
            </w:r>
            <w:proofErr w:type="gramStart"/>
            <w:r w:rsidRPr="008A1EF8">
              <w:rPr>
                <w:rFonts w:ascii="Times New Roman" w:eastAsia="Times New Roman" w:hAnsi="Times New Roman" w:cs="Times New Roman"/>
                <w:color w:val="000000"/>
                <w:sz w:val="24"/>
                <w:szCs w:val="24"/>
                <w:lang w:eastAsia="ru-RU"/>
              </w:rPr>
              <w:t>Если от имени участника запроса котировок действует иное лицо, заявка должна включать и доверенность на осуществление действий от имени  участника  закупки,  заверенную  печатью  участника  закупки  (при  наличии) и подписанную  от  его  имени  лицом  (лицами),  которому  (которым)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roofErr w:type="gramEnd"/>
          </w:p>
          <w:p w14:paraId="2FDD8E9F" w14:textId="5BB735FB"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w:t>
            </w:r>
          </w:p>
          <w:p w14:paraId="61B52D45"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РФ, учредительными документами юридического лица и если для участника закупки поставка товаров, выполнение работ, оказание услуг, выступающих предметом договора, предоставление обеспечения заявки,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14:paraId="7E96A327" w14:textId="2C4B41E6"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8) документ, декларирующий соответствие участника закупки требованиям, установленным в документации о конкурентной закупке (извещении об осуществлении конкурентной закупки) на основании подпунктов 2 – 12 пункта 18 </w:t>
            </w:r>
            <w:r w:rsidR="003B6F73" w:rsidRPr="008A1EF8">
              <w:rPr>
                <w:rFonts w:ascii="Times New Roman" w:eastAsia="Times New Roman" w:hAnsi="Times New Roman" w:cs="Times New Roman"/>
                <w:color w:val="000000"/>
                <w:sz w:val="24"/>
                <w:szCs w:val="24"/>
                <w:lang w:eastAsia="ru-RU"/>
              </w:rPr>
              <w:t>настоящей Документации</w:t>
            </w:r>
          </w:p>
          <w:p w14:paraId="73FE0F5E" w14:textId="555A1664"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9)</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предложение о цене договора;</w:t>
            </w:r>
          </w:p>
          <w:p w14:paraId="1E04FBA3" w14:textId="01CF461E" w:rsidR="003B6F73" w:rsidRPr="008A1EF8" w:rsidRDefault="006E0EAD" w:rsidP="006E0EAD">
            <w:pPr>
              <w:widowControl w:val="0"/>
              <w:spacing w:after="0" w:line="240" w:lineRule="auto"/>
              <w:jc w:val="both"/>
              <w:rPr>
                <w:rFonts w:ascii="Times New Roman" w:eastAsia="Times New Roman" w:hAnsi="Times New Roman" w:cs="Times New Roman"/>
                <w:color w:val="000000"/>
                <w:sz w:val="24"/>
                <w:szCs w:val="24"/>
                <w:lang w:eastAsia="ru-RU"/>
              </w:rPr>
            </w:pPr>
            <w:r w:rsidRPr="008A1EF8">
              <w:rPr>
                <w:rFonts w:ascii="Times New Roman" w:eastAsia="Times New Roman" w:hAnsi="Times New Roman" w:cs="Times New Roman"/>
                <w:color w:val="000000"/>
                <w:sz w:val="24"/>
                <w:szCs w:val="24"/>
                <w:lang w:eastAsia="ru-RU"/>
              </w:rPr>
              <w:t>10)</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 xml:space="preserve">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w:t>
            </w:r>
            <w:r w:rsidRPr="008A1EF8">
              <w:rPr>
                <w:rFonts w:ascii="Times New Roman" w:eastAsia="Times New Roman" w:hAnsi="Times New Roman" w:cs="Times New Roman"/>
                <w:color w:val="000000"/>
                <w:sz w:val="24"/>
                <w:szCs w:val="24"/>
                <w:lang w:eastAsia="ru-RU"/>
              </w:rPr>
              <w:lastRenderedPageBreak/>
              <w:t>оказание услуг</w:t>
            </w:r>
            <w:r w:rsidR="003B6F73" w:rsidRPr="008A1EF8">
              <w:rPr>
                <w:rFonts w:ascii="Times New Roman" w:eastAsia="Times New Roman" w:hAnsi="Times New Roman" w:cs="Times New Roman"/>
                <w:color w:val="000000"/>
                <w:sz w:val="24"/>
                <w:szCs w:val="24"/>
                <w:lang w:eastAsia="ru-RU"/>
              </w:rPr>
              <w:t>;</w:t>
            </w:r>
          </w:p>
          <w:p w14:paraId="7FE3AE38" w14:textId="2C575BD9"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11)</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w:t>
            </w:r>
          </w:p>
          <w:p w14:paraId="5C9F856A" w14:textId="6AC25086"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12)</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согласие на поставку товаров, выполнение работ, оказание услуг в соответствии с условиями, установленными извещением о проведении запроса котировок, в том числе:</w:t>
            </w:r>
          </w:p>
          <w:p w14:paraId="6ECE2313"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1-1) при осуществлении закупки на поставку товара:</w:t>
            </w:r>
          </w:p>
          <w:p w14:paraId="75247B7F"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а) согласие участника процедуры закупки на поставку товара в случае:</w:t>
            </w:r>
          </w:p>
          <w:p w14:paraId="13A2B10C" w14:textId="54D34A6F"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 xml:space="preserve">если участник процедуры закупки предлагает для поставки товар, </w:t>
            </w:r>
            <w:proofErr w:type="gramStart"/>
            <w:r w:rsidRPr="008A1EF8">
              <w:rPr>
                <w:rFonts w:ascii="Times New Roman" w:eastAsia="Times New Roman" w:hAnsi="Times New Roman" w:cs="Times New Roman"/>
                <w:color w:val="000000"/>
                <w:sz w:val="24"/>
                <w:szCs w:val="24"/>
                <w:lang w:eastAsia="ru-RU"/>
              </w:rPr>
              <w:t>указание</w:t>
            </w:r>
            <w:proofErr w:type="gramEnd"/>
            <w:r w:rsidRPr="008A1EF8">
              <w:rPr>
                <w:rFonts w:ascii="Times New Roman" w:eastAsia="Times New Roman" w:hAnsi="Times New Roman" w:cs="Times New Roman"/>
                <w:color w:val="000000"/>
                <w:sz w:val="24"/>
                <w:szCs w:val="24"/>
                <w:lang w:eastAsia="ru-RU"/>
              </w:rPr>
              <w:t xml:space="preserve"> на товарный знак которого содержится в документации о закупке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 закупке;</w:t>
            </w:r>
          </w:p>
          <w:p w14:paraId="636EE137" w14:textId="2148537C"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если участник процедуры закупки предлагает для поставки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а также требования о необходимости указания в заявке на участие в закупке на товарный знак;</w:t>
            </w:r>
          </w:p>
          <w:p w14:paraId="2FC2DC3D"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при условии отсутствия в документации о закупке указания на товарный знак;</w:t>
            </w:r>
          </w:p>
          <w:p w14:paraId="6187E128"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2-1) согласие участника процедуры закупки на выполнение работ, оказание услуг на условиях, предусмотренных документацией о закупке, при условии осуществлении закупки на выполнение работ, оказание услуг;</w:t>
            </w:r>
          </w:p>
          <w:p w14:paraId="34D5A2EF"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3-1) при осуществлении закупки на выполнение работ, оказание услуг для выполнения, оказания которых используется товар:</w:t>
            </w:r>
          </w:p>
          <w:p w14:paraId="02D877C8" w14:textId="127CC878"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proofErr w:type="gramStart"/>
            <w:r w:rsidRPr="008A1EF8">
              <w:rPr>
                <w:rFonts w:ascii="Times New Roman" w:eastAsia="Times New Roman" w:hAnsi="Times New Roman" w:cs="Times New Roman"/>
                <w:color w:val="000000"/>
                <w:sz w:val="24"/>
                <w:szCs w:val="24"/>
                <w:lang w:eastAsia="ru-RU"/>
              </w:rPr>
              <w:t>-</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согласие, предусмотренное пунктом 2-1 настоящей части, в том числе, означающее согласие на использование товара, указание на товарный знак которого, содержится в документации о закупке, или согласие, предусмотренное пунктом 2-1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 закупке, если участник процедуры закупки предлагает для использования товар, который</w:t>
            </w:r>
            <w:proofErr w:type="gramEnd"/>
            <w:r w:rsidRPr="008A1EF8">
              <w:rPr>
                <w:rFonts w:ascii="Times New Roman" w:eastAsia="Times New Roman" w:hAnsi="Times New Roman" w:cs="Times New Roman"/>
                <w:color w:val="000000"/>
                <w:sz w:val="24"/>
                <w:szCs w:val="24"/>
                <w:lang w:eastAsia="ru-RU"/>
              </w:rPr>
              <w:t xml:space="preserve"> является эквивалентным товару, указанному в документации о закупке, при условии содержания в документации о закупке указания на товарный знак используемого товара, а также требования о необходимости указания в заявке на участие в закупке на товарный знак (при его наличии);</w:t>
            </w:r>
          </w:p>
          <w:p w14:paraId="23CEDEAA" w14:textId="5D005608" w:rsidR="0024495D" w:rsidRPr="008A1EF8" w:rsidRDefault="006E0EAD" w:rsidP="00443866">
            <w:pPr>
              <w:widowControl w:val="0"/>
              <w:spacing w:after="0" w:line="240" w:lineRule="auto"/>
              <w:jc w:val="both"/>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color w:val="000000"/>
                <w:sz w:val="24"/>
                <w:szCs w:val="24"/>
                <w:lang w:eastAsia="ru-RU"/>
              </w:rPr>
              <w:t>-</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согласие, предусмотренное пунктом 2-1 настоящей части,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 при условии отсутствия в документации о закупке указания на товарный знак используемого товара</w:t>
            </w:r>
            <w:r w:rsidR="00443866" w:rsidRPr="008A1EF8">
              <w:rPr>
                <w:rFonts w:ascii="Times New Roman" w:eastAsia="Times New Roman" w:hAnsi="Times New Roman" w:cs="Times New Roman"/>
                <w:color w:val="000000"/>
                <w:sz w:val="24"/>
                <w:szCs w:val="24"/>
                <w:lang w:eastAsia="ru-RU"/>
              </w:rPr>
              <w:t>.</w:t>
            </w:r>
          </w:p>
        </w:tc>
      </w:tr>
      <w:tr w:rsidR="0024495D" w:rsidRPr="008A1EF8" w14:paraId="615018AB" w14:textId="77777777" w:rsidTr="004F40AA">
        <w:tc>
          <w:tcPr>
            <w:tcW w:w="540" w:type="pct"/>
            <w:vMerge w:val="restart"/>
            <w:vAlign w:val="center"/>
          </w:tcPr>
          <w:p w14:paraId="0AE169A8" w14:textId="341DA1B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lastRenderedPageBreak/>
              <w:t>2</w:t>
            </w:r>
            <w:r w:rsidR="00BE3719" w:rsidRPr="008A1EF8">
              <w:rPr>
                <w:rFonts w:ascii="Times New Roman" w:eastAsia="Times New Roman" w:hAnsi="Times New Roman" w:cs="Times New Roman"/>
                <w:b/>
                <w:sz w:val="24"/>
                <w:szCs w:val="24"/>
                <w:lang w:eastAsia="ru-RU"/>
              </w:rPr>
              <w:t>2</w:t>
            </w:r>
          </w:p>
        </w:tc>
        <w:tc>
          <w:tcPr>
            <w:tcW w:w="4460" w:type="pct"/>
            <w:shd w:val="clear" w:color="auto" w:fill="D9E2F3" w:themeFill="accent1" w:themeFillTint="33"/>
            <w:vAlign w:val="center"/>
          </w:tcPr>
          <w:p w14:paraId="3A573103" w14:textId="77777777"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 xml:space="preserve">Информация и сведения, </w:t>
            </w:r>
            <w:proofErr w:type="gramStart"/>
            <w:r w:rsidRPr="008A1EF8">
              <w:rPr>
                <w:rFonts w:ascii="Times New Roman" w:eastAsia="Times New Roman" w:hAnsi="Times New Roman" w:cs="Times New Roman"/>
                <w:b/>
                <w:sz w:val="24"/>
                <w:szCs w:val="24"/>
                <w:lang w:eastAsia="ru-RU"/>
              </w:rPr>
              <w:t>подтверждающее</w:t>
            </w:r>
            <w:proofErr w:type="gramEnd"/>
            <w:r w:rsidRPr="008A1EF8">
              <w:rPr>
                <w:rFonts w:ascii="Times New Roman" w:eastAsia="Times New Roman" w:hAnsi="Times New Roman" w:cs="Times New Roman"/>
                <w:b/>
                <w:sz w:val="24"/>
                <w:szCs w:val="24"/>
                <w:lang w:eastAsia="ru-RU"/>
              </w:rPr>
              <w:t xml:space="preserve"> страну происхождения товара</w:t>
            </w:r>
          </w:p>
          <w:p w14:paraId="049EF600" w14:textId="5C5EC277"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highlight w:val="green"/>
                <w:lang w:eastAsia="ru-RU"/>
              </w:rPr>
            </w:pPr>
            <w:r w:rsidRPr="008A1EF8">
              <w:rPr>
                <w:rFonts w:ascii="Times New Roman" w:eastAsia="Times New Roman" w:hAnsi="Times New Roman" w:cs="Times New Roman"/>
                <w:b/>
                <w:sz w:val="24"/>
                <w:szCs w:val="24"/>
                <w:lang w:eastAsia="ru-RU"/>
              </w:rPr>
              <w:t>(отражаются в квалификационной части заявки на участие в закупке):</w:t>
            </w:r>
          </w:p>
        </w:tc>
      </w:tr>
      <w:tr w:rsidR="0024495D" w:rsidRPr="008A1EF8" w14:paraId="2690F673" w14:textId="77777777" w:rsidTr="00894AA9">
        <w:tc>
          <w:tcPr>
            <w:tcW w:w="540" w:type="pct"/>
            <w:vMerge/>
            <w:vAlign w:val="center"/>
          </w:tcPr>
          <w:p w14:paraId="58CF3A93"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21070D2B" w14:textId="60D5F18B" w:rsidR="0024495D" w:rsidRPr="008A1EF8" w:rsidRDefault="003B6F73" w:rsidP="003B6F7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Cs/>
                <w:sz w:val="24"/>
                <w:szCs w:val="24"/>
                <w:highlight w:val="green"/>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2342B38F" w14:textId="77777777" w:rsidTr="004F40AA">
        <w:tc>
          <w:tcPr>
            <w:tcW w:w="540" w:type="pct"/>
            <w:vMerge w:val="restart"/>
            <w:vAlign w:val="center"/>
          </w:tcPr>
          <w:p w14:paraId="7C0E325D" w14:textId="5B844660"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r w:rsidR="00BE3719" w:rsidRPr="008A1EF8">
              <w:rPr>
                <w:rFonts w:ascii="Times New Roman" w:eastAsia="Times New Roman" w:hAnsi="Times New Roman" w:cs="Times New Roman"/>
                <w:b/>
                <w:sz w:val="24"/>
                <w:szCs w:val="24"/>
                <w:lang w:eastAsia="ru-RU"/>
              </w:rPr>
              <w:t>3</w:t>
            </w:r>
          </w:p>
        </w:tc>
        <w:tc>
          <w:tcPr>
            <w:tcW w:w="4460" w:type="pct"/>
            <w:shd w:val="clear" w:color="auto" w:fill="D9E2F3" w:themeFill="accent1" w:themeFillTint="33"/>
            <w:vAlign w:val="center"/>
          </w:tcPr>
          <w:p w14:paraId="47AF1844" w14:textId="6C71A9D1"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Антидемпинговые меры</w:t>
            </w:r>
          </w:p>
        </w:tc>
      </w:tr>
      <w:tr w:rsidR="0024495D" w:rsidRPr="008A1EF8" w14:paraId="7769F7C2" w14:textId="77777777" w:rsidTr="00894AA9">
        <w:tc>
          <w:tcPr>
            <w:tcW w:w="540" w:type="pct"/>
            <w:vMerge/>
            <w:vAlign w:val="center"/>
          </w:tcPr>
          <w:p w14:paraId="50EF3A08"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049230E2" w14:textId="3549C0CB" w:rsidR="0024495D" w:rsidRPr="008A1EF8" w:rsidRDefault="003B6F73" w:rsidP="003B6F7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Cs/>
                <w:sz w:val="24"/>
                <w:szCs w:val="24"/>
                <w:highlight w:val="green"/>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3C165D9F" w14:textId="77777777" w:rsidTr="004F40AA">
        <w:tc>
          <w:tcPr>
            <w:tcW w:w="540" w:type="pct"/>
            <w:vMerge w:val="restart"/>
            <w:vAlign w:val="center"/>
          </w:tcPr>
          <w:p w14:paraId="056DC714" w14:textId="3E8BDCFA"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r w:rsidR="00BE3719" w:rsidRPr="008A1EF8">
              <w:rPr>
                <w:rFonts w:ascii="Times New Roman" w:eastAsia="Times New Roman" w:hAnsi="Times New Roman" w:cs="Times New Roman"/>
                <w:b/>
                <w:sz w:val="24"/>
                <w:szCs w:val="24"/>
                <w:lang w:eastAsia="ru-RU"/>
              </w:rPr>
              <w:t>4</w:t>
            </w:r>
          </w:p>
        </w:tc>
        <w:tc>
          <w:tcPr>
            <w:tcW w:w="4460" w:type="pct"/>
            <w:shd w:val="clear" w:color="auto" w:fill="D9E2F3" w:themeFill="accent1" w:themeFillTint="33"/>
            <w:vAlign w:val="center"/>
          </w:tcPr>
          <w:p w14:paraId="60D3E573" w14:textId="2DA9C3CB"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4"/>
                <w:szCs w:val="24"/>
                <w:u w:val="single"/>
                <w:lang w:eastAsia="ru-RU"/>
              </w:rPr>
            </w:pPr>
            <w:r w:rsidRPr="008A1EF8">
              <w:rPr>
                <w:rFonts w:ascii="Times New Roman" w:eastAsia="Times New Roman" w:hAnsi="Times New Roman" w:cs="Times New Roman"/>
                <w:b/>
                <w:bCs/>
                <w:sz w:val="24"/>
                <w:szCs w:val="24"/>
                <w:lang w:eastAsia="ru-RU"/>
              </w:rPr>
              <w:t xml:space="preserve">Порядок, место, срок подачи заявок на участие в </w:t>
            </w:r>
            <w:r w:rsidR="00436D85" w:rsidRPr="008A1EF8">
              <w:rPr>
                <w:rFonts w:ascii="Times New Roman" w:eastAsia="Times New Roman" w:hAnsi="Times New Roman" w:cs="Times New Roman"/>
                <w:b/>
                <w:bCs/>
                <w:sz w:val="24"/>
                <w:szCs w:val="24"/>
                <w:lang w:eastAsia="ru-RU"/>
              </w:rPr>
              <w:t>закупке</w:t>
            </w:r>
          </w:p>
        </w:tc>
      </w:tr>
      <w:tr w:rsidR="0024495D" w:rsidRPr="008A1EF8" w14:paraId="3B4814CA" w14:textId="77777777" w:rsidTr="005660A5">
        <w:trPr>
          <w:trHeight w:val="1751"/>
        </w:trPr>
        <w:tc>
          <w:tcPr>
            <w:tcW w:w="540" w:type="pct"/>
            <w:vMerge/>
            <w:vAlign w:val="center"/>
          </w:tcPr>
          <w:p w14:paraId="2E8E9798"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B5D7338" w14:textId="348A4001"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 xml:space="preserve">Порядок подачи заявки на участие в </w:t>
            </w:r>
            <w:r w:rsidR="00436D85" w:rsidRPr="008A1EF8">
              <w:rPr>
                <w:rFonts w:ascii="Times New Roman" w:eastAsia="Times New Roman" w:hAnsi="Times New Roman" w:cs="Times New Roman"/>
                <w:sz w:val="24"/>
                <w:szCs w:val="24"/>
                <w:lang w:eastAsia="ru-RU"/>
              </w:rPr>
              <w:t>закупке</w:t>
            </w:r>
            <w:r w:rsidRPr="008A1EF8">
              <w:rPr>
                <w:rFonts w:ascii="Times New Roman" w:eastAsia="Times New Roman" w:hAnsi="Times New Roman" w:cs="Times New Roman"/>
                <w:sz w:val="24"/>
                <w:szCs w:val="24"/>
                <w:lang w:eastAsia="ru-RU"/>
              </w:rPr>
              <w:t xml:space="preserve"> в электронной форме:</w:t>
            </w:r>
          </w:p>
          <w:p w14:paraId="2B1A125F" w14:textId="3437BE42"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1)</w:t>
            </w:r>
            <w:r w:rsidRPr="008A1EF8">
              <w:rPr>
                <w:rFonts w:ascii="Times New Roman" w:eastAsia="Times New Roman" w:hAnsi="Times New Roman" w:cs="Times New Roman"/>
                <w:sz w:val="24"/>
                <w:szCs w:val="24"/>
                <w:lang w:eastAsia="ru-RU"/>
              </w:rPr>
              <w:tab/>
              <w:t xml:space="preserve">подать заявку на участие в </w:t>
            </w:r>
            <w:r w:rsidR="00436D85" w:rsidRPr="008A1EF8">
              <w:rPr>
                <w:rFonts w:ascii="Times New Roman" w:eastAsia="Times New Roman" w:hAnsi="Times New Roman" w:cs="Times New Roman"/>
                <w:sz w:val="24"/>
                <w:szCs w:val="24"/>
                <w:lang w:eastAsia="ru-RU"/>
              </w:rPr>
              <w:t>закупке</w:t>
            </w:r>
            <w:r w:rsidRPr="008A1EF8">
              <w:rPr>
                <w:rFonts w:ascii="Times New Roman" w:eastAsia="Times New Roman" w:hAnsi="Times New Roman" w:cs="Times New Roman"/>
                <w:sz w:val="24"/>
                <w:szCs w:val="24"/>
                <w:lang w:eastAsia="ru-RU"/>
              </w:rPr>
              <w:t xml:space="preserve"> в электронной форме может только лицо, аккредитованное на ЭП в порядке, установленном оператором ЭП, </w:t>
            </w:r>
            <w:proofErr w:type="gramStart"/>
            <w:r w:rsidRPr="008A1EF8">
              <w:rPr>
                <w:rFonts w:ascii="Times New Roman" w:eastAsia="Times New Roman" w:hAnsi="Times New Roman" w:cs="Times New Roman"/>
                <w:sz w:val="24"/>
                <w:szCs w:val="24"/>
                <w:lang w:eastAsia="ru-RU"/>
              </w:rPr>
              <w:t>на</w:t>
            </w:r>
            <w:proofErr w:type="gramEnd"/>
            <w:r w:rsidRPr="008A1EF8">
              <w:rPr>
                <w:rFonts w:ascii="Times New Roman" w:eastAsia="Times New Roman" w:hAnsi="Times New Roman" w:cs="Times New Roman"/>
                <w:sz w:val="24"/>
                <w:szCs w:val="24"/>
                <w:lang w:eastAsia="ru-RU"/>
              </w:rPr>
              <w:t xml:space="preserve"> которой проводится </w:t>
            </w:r>
            <w:r w:rsidR="00436D85" w:rsidRPr="008A1EF8">
              <w:rPr>
                <w:rFonts w:ascii="Times New Roman" w:eastAsia="Times New Roman" w:hAnsi="Times New Roman" w:cs="Times New Roman"/>
                <w:sz w:val="24"/>
                <w:szCs w:val="24"/>
                <w:lang w:eastAsia="ru-RU"/>
              </w:rPr>
              <w:t>закупка</w:t>
            </w:r>
            <w:r w:rsidRPr="008A1EF8">
              <w:rPr>
                <w:rFonts w:ascii="Times New Roman" w:eastAsia="Times New Roman" w:hAnsi="Times New Roman" w:cs="Times New Roman"/>
                <w:sz w:val="24"/>
                <w:szCs w:val="24"/>
                <w:lang w:eastAsia="ru-RU"/>
              </w:rPr>
              <w:t xml:space="preserve"> в электронной форме;</w:t>
            </w:r>
          </w:p>
          <w:p w14:paraId="223F96FD" w14:textId="0C790B66"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2)</w:t>
            </w:r>
            <w:r w:rsidRPr="008A1EF8">
              <w:rPr>
                <w:rFonts w:ascii="Times New Roman" w:eastAsia="Times New Roman" w:hAnsi="Times New Roman" w:cs="Times New Roman"/>
                <w:sz w:val="24"/>
                <w:szCs w:val="24"/>
                <w:lang w:eastAsia="ru-RU"/>
              </w:rPr>
              <w:tab/>
              <w:t xml:space="preserve">участник </w:t>
            </w:r>
            <w:bookmarkStart w:id="3" w:name="OLE_LINK1"/>
            <w:r w:rsidR="00436D85" w:rsidRPr="008A1EF8">
              <w:rPr>
                <w:rFonts w:ascii="Times New Roman" w:eastAsia="Times New Roman" w:hAnsi="Times New Roman" w:cs="Times New Roman"/>
                <w:sz w:val="24"/>
                <w:szCs w:val="24"/>
                <w:lang w:eastAsia="ru-RU"/>
              </w:rPr>
              <w:t>закупки</w:t>
            </w:r>
            <w:r w:rsidRPr="008A1EF8">
              <w:rPr>
                <w:rFonts w:ascii="Times New Roman" w:eastAsia="Times New Roman" w:hAnsi="Times New Roman" w:cs="Times New Roman"/>
                <w:sz w:val="24"/>
                <w:szCs w:val="24"/>
                <w:lang w:eastAsia="ru-RU"/>
              </w:rPr>
              <w:t xml:space="preserve"> </w:t>
            </w:r>
            <w:bookmarkEnd w:id="3"/>
            <w:r w:rsidRPr="008A1EF8">
              <w:rPr>
                <w:rFonts w:ascii="Times New Roman" w:eastAsia="Times New Roman" w:hAnsi="Times New Roman" w:cs="Times New Roman"/>
                <w:sz w:val="24"/>
                <w:szCs w:val="24"/>
                <w:lang w:eastAsia="ru-RU"/>
              </w:rPr>
              <w:t xml:space="preserve">в электронной форме подготавливает заявку в соответствии с требованиями и условиями, указанными в </w:t>
            </w:r>
            <w:r w:rsidR="00731542" w:rsidRPr="008A1EF8">
              <w:rPr>
                <w:rFonts w:ascii="Times New Roman" w:eastAsia="Times New Roman" w:hAnsi="Times New Roman" w:cs="Times New Roman"/>
                <w:sz w:val="24"/>
                <w:szCs w:val="24"/>
                <w:lang w:eastAsia="ru-RU"/>
              </w:rPr>
              <w:t>извещении</w:t>
            </w:r>
            <w:r w:rsidRPr="008A1EF8">
              <w:rPr>
                <w:rFonts w:ascii="Times New Roman" w:eastAsia="Times New Roman" w:hAnsi="Times New Roman" w:cs="Times New Roman"/>
                <w:sz w:val="24"/>
                <w:szCs w:val="24"/>
                <w:lang w:eastAsia="ru-RU"/>
              </w:rPr>
              <w:t xml:space="preserve"> о конкурентной закупке;</w:t>
            </w:r>
          </w:p>
          <w:p w14:paraId="7C901E88" w14:textId="218A16DD"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3)</w:t>
            </w:r>
            <w:r w:rsidRPr="008A1EF8">
              <w:rPr>
                <w:rFonts w:ascii="Times New Roman" w:eastAsia="Times New Roman" w:hAnsi="Times New Roman" w:cs="Times New Roman"/>
                <w:sz w:val="24"/>
                <w:szCs w:val="24"/>
                <w:lang w:eastAsia="ru-RU"/>
              </w:rPr>
              <w:tab/>
              <w:t xml:space="preserve">заявка подается до окончания, установленного в </w:t>
            </w:r>
            <w:r w:rsidR="00731542" w:rsidRPr="008A1EF8">
              <w:rPr>
                <w:rFonts w:ascii="Times New Roman" w:eastAsia="Times New Roman" w:hAnsi="Times New Roman" w:cs="Times New Roman"/>
                <w:sz w:val="24"/>
                <w:szCs w:val="24"/>
                <w:lang w:eastAsia="ru-RU"/>
              </w:rPr>
              <w:t xml:space="preserve">извещении </w:t>
            </w:r>
            <w:r w:rsidRPr="008A1EF8">
              <w:rPr>
                <w:rFonts w:ascii="Times New Roman" w:eastAsia="Times New Roman" w:hAnsi="Times New Roman" w:cs="Times New Roman"/>
                <w:sz w:val="24"/>
                <w:szCs w:val="24"/>
                <w:lang w:eastAsia="ru-RU"/>
              </w:rPr>
              <w:t xml:space="preserve">о конкурентной закупке срока подачи заявок. Участник </w:t>
            </w:r>
            <w:r w:rsidR="00436D85" w:rsidRPr="008A1EF8">
              <w:rPr>
                <w:rFonts w:ascii="Times New Roman" w:eastAsia="Times New Roman" w:hAnsi="Times New Roman" w:cs="Times New Roman"/>
                <w:sz w:val="24"/>
                <w:szCs w:val="24"/>
                <w:lang w:eastAsia="ru-RU"/>
              </w:rPr>
              <w:t xml:space="preserve">закупки </w:t>
            </w:r>
            <w:r w:rsidRPr="008A1EF8">
              <w:rPr>
                <w:rFonts w:ascii="Times New Roman" w:eastAsia="Times New Roman" w:hAnsi="Times New Roman" w:cs="Times New Roman"/>
                <w:sz w:val="24"/>
                <w:szCs w:val="24"/>
                <w:lang w:eastAsia="ru-RU"/>
              </w:rPr>
              <w:t>в электронной форме вправе подать только одну заявку;</w:t>
            </w:r>
          </w:p>
          <w:p w14:paraId="3FF03135" w14:textId="7777777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4)</w:t>
            </w:r>
            <w:r w:rsidRPr="008A1EF8">
              <w:rPr>
                <w:rFonts w:ascii="Times New Roman" w:eastAsia="Times New Roman" w:hAnsi="Times New Roman" w:cs="Times New Roman"/>
                <w:sz w:val="24"/>
                <w:szCs w:val="24"/>
                <w:lang w:eastAsia="ru-RU"/>
              </w:rPr>
              <w:tab/>
              <w:t>заявка подготавливается и подается посредством программно-аппаратных средств ЭП согласно регламенту работы ЭП;</w:t>
            </w:r>
          </w:p>
          <w:p w14:paraId="7C9C8402" w14:textId="08F4CE5D"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5)</w:t>
            </w:r>
            <w:r w:rsidRPr="008A1EF8">
              <w:rPr>
                <w:rFonts w:ascii="Times New Roman" w:eastAsia="Times New Roman" w:hAnsi="Times New Roman" w:cs="Times New Roman"/>
                <w:sz w:val="24"/>
                <w:szCs w:val="24"/>
                <w:lang w:eastAsia="ru-RU"/>
              </w:rPr>
              <w:tab/>
              <w:t>при подаче заявки участнику посредством программно-аппаратных средств ЭП присваивается уникальный в рамках данн</w:t>
            </w:r>
            <w:r w:rsidR="00436D85" w:rsidRPr="008A1EF8">
              <w:rPr>
                <w:rFonts w:ascii="Times New Roman" w:eastAsia="Times New Roman" w:hAnsi="Times New Roman" w:cs="Times New Roman"/>
                <w:sz w:val="24"/>
                <w:szCs w:val="24"/>
                <w:lang w:eastAsia="ru-RU"/>
              </w:rPr>
              <w:t>ой</w:t>
            </w:r>
            <w:r w:rsidRPr="008A1EF8">
              <w:rPr>
                <w:rFonts w:ascii="Times New Roman" w:eastAsia="Times New Roman" w:hAnsi="Times New Roman" w:cs="Times New Roman"/>
                <w:sz w:val="24"/>
                <w:szCs w:val="24"/>
                <w:lang w:eastAsia="ru-RU"/>
              </w:rPr>
              <w:t xml:space="preserve"> </w:t>
            </w:r>
            <w:r w:rsidR="00436D85" w:rsidRPr="008A1EF8">
              <w:rPr>
                <w:rFonts w:ascii="Times New Roman" w:eastAsia="Times New Roman" w:hAnsi="Times New Roman" w:cs="Times New Roman"/>
                <w:sz w:val="24"/>
                <w:szCs w:val="24"/>
                <w:lang w:eastAsia="ru-RU"/>
              </w:rPr>
              <w:t xml:space="preserve">закупки </w:t>
            </w:r>
            <w:r w:rsidRPr="008A1EF8">
              <w:rPr>
                <w:rFonts w:ascii="Times New Roman" w:eastAsia="Times New Roman" w:hAnsi="Times New Roman" w:cs="Times New Roman"/>
                <w:sz w:val="24"/>
                <w:szCs w:val="24"/>
                <w:lang w:eastAsia="ru-RU"/>
              </w:rPr>
              <w:t>в электронной форме идентификационный номер (далее — номер участника);</w:t>
            </w:r>
          </w:p>
          <w:p w14:paraId="2F5A6E59" w14:textId="73271975"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4"/>
                <w:szCs w:val="24"/>
                <w:lang w:eastAsia="ru-RU"/>
              </w:rPr>
            </w:pPr>
            <w:r w:rsidRPr="008A1EF8">
              <w:rPr>
                <w:rFonts w:ascii="Times New Roman" w:eastAsia="Times New Roman" w:hAnsi="Times New Roman" w:cs="Times New Roman"/>
                <w:sz w:val="24"/>
                <w:szCs w:val="24"/>
                <w:lang w:eastAsia="ru-RU"/>
              </w:rPr>
              <w:t>6)</w:t>
            </w:r>
            <w:r w:rsidRPr="008A1EF8">
              <w:rPr>
                <w:rFonts w:ascii="Times New Roman" w:eastAsia="Times New Roman" w:hAnsi="Times New Roman" w:cs="Times New Roman"/>
                <w:sz w:val="24"/>
                <w:szCs w:val="24"/>
                <w:lang w:eastAsia="ru-RU"/>
              </w:rPr>
              <w:tab/>
              <w:t xml:space="preserve">участник </w:t>
            </w:r>
            <w:r w:rsidR="00436D85" w:rsidRPr="008A1EF8">
              <w:rPr>
                <w:rFonts w:ascii="Times New Roman" w:eastAsia="Times New Roman" w:hAnsi="Times New Roman" w:cs="Times New Roman"/>
                <w:sz w:val="24"/>
                <w:szCs w:val="24"/>
                <w:lang w:eastAsia="ru-RU"/>
              </w:rPr>
              <w:t xml:space="preserve">закупки </w:t>
            </w:r>
            <w:r w:rsidRPr="008A1EF8">
              <w:rPr>
                <w:rFonts w:ascii="Times New Roman" w:eastAsia="Times New Roman" w:hAnsi="Times New Roman" w:cs="Times New Roman"/>
                <w:sz w:val="24"/>
                <w:szCs w:val="24"/>
                <w:lang w:eastAsia="ru-RU"/>
              </w:rPr>
              <w:t xml:space="preserve">в электронной форме, подавший заявку, вправе отозвать ее или внести в нее изменения в любой момент до окончания срока подачи заявок, </w:t>
            </w:r>
            <w:proofErr w:type="gramStart"/>
            <w:r w:rsidRPr="008A1EF8">
              <w:rPr>
                <w:rFonts w:ascii="Times New Roman" w:eastAsia="Times New Roman" w:hAnsi="Times New Roman" w:cs="Times New Roman"/>
                <w:sz w:val="24"/>
                <w:szCs w:val="24"/>
                <w:lang w:eastAsia="ru-RU"/>
              </w:rPr>
              <w:t>к</w:t>
            </w:r>
            <w:proofErr w:type="gramEnd"/>
            <w:r w:rsidRPr="008A1EF8">
              <w:rPr>
                <w:rFonts w:ascii="Times New Roman" w:eastAsia="Times New Roman" w:hAnsi="Times New Roman" w:cs="Times New Roman"/>
                <w:sz w:val="24"/>
                <w:szCs w:val="24"/>
                <w:lang w:eastAsia="ru-RU"/>
              </w:rPr>
              <w:t xml:space="preserve"> направив </w:t>
            </w:r>
            <w:proofErr w:type="gramStart"/>
            <w:r w:rsidRPr="008A1EF8">
              <w:rPr>
                <w:rFonts w:ascii="Times New Roman" w:eastAsia="Times New Roman" w:hAnsi="Times New Roman" w:cs="Times New Roman"/>
                <w:sz w:val="24"/>
                <w:szCs w:val="24"/>
                <w:lang w:eastAsia="ru-RU"/>
              </w:rPr>
              <w:t>об</w:t>
            </w:r>
            <w:proofErr w:type="gramEnd"/>
            <w:r w:rsidRPr="008A1EF8">
              <w:rPr>
                <w:rFonts w:ascii="Times New Roman" w:eastAsia="Times New Roman" w:hAnsi="Times New Roman" w:cs="Times New Roman"/>
                <w:sz w:val="24"/>
                <w:szCs w:val="24"/>
                <w:lang w:eastAsia="ru-RU"/>
              </w:rPr>
              <w:t xml:space="preserve"> этом уведомление оператору ЭП посредством программно-аппаратных средств ЭП.</w:t>
            </w:r>
          </w:p>
        </w:tc>
      </w:tr>
      <w:tr w:rsidR="00125726" w:rsidRPr="008A1EF8" w14:paraId="5473CE5E" w14:textId="77777777" w:rsidTr="00125726">
        <w:tc>
          <w:tcPr>
            <w:tcW w:w="540" w:type="pct"/>
            <w:vMerge w:val="restart"/>
            <w:vAlign w:val="center"/>
          </w:tcPr>
          <w:p w14:paraId="7FC78610" w14:textId="743B8011" w:rsidR="00125726" w:rsidRPr="008A1EF8"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r w:rsidR="00BE3719" w:rsidRPr="008A1EF8">
              <w:rPr>
                <w:rFonts w:ascii="Times New Roman" w:eastAsia="Times New Roman" w:hAnsi="Times New Roman" w:cs="Times New Roman"/>
                <w:b/>
                <w:sz w:val="24"/>
                <w:szCs w:val="24"/>
                <w:lang w:eastAsia="ru-RU"/>
              </w:rPr>
              <w:t>5</w:t>
            </w:r>
          </w:p>
        </w:tc>
        <w:tc>
          <w:tcPr>
            <w:tcW w:w="4460" w:type="pct"/>
            <w:shd w:val="clear" w:color="auto" w:fill="D9E2F3" w:themeFill="accent1" w:themeFillTint="33"/>
            <w:vAlign w:val="center"/>
          </w:tcPr>
          <w:p w14:paraId="246F148B" w14:textId="62315364" w:rsidR="00125726" w:rsidRPr="008A1EF8" w:rsidRDefault="00390F7D" w:rsidP="00125726">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4"/>
                <w:szCs w:val="24"/>
                <w:lang w:eastAsia="ru-RU"/>
              </w:rPr>
            </w:pPr>
            <w:r w:rsidRPr="008A1EF8">
              <w:rPr>
                <w:rFonts w:ascii="Times New Roman" w:eastAsia="Times New Roman" w:hAnsi="Times New Roman" w:cs="Times New Roman"/>
                <w:b/>
                <w:bCs/>
                <w:sz w:val="24"/>
                <w:szCs w:val="24"/>
                <w:lang w:eastAsia="ru-RU"/>
              </w:rPr>
              <w:t>Условия допуска к участию и отстранения от участия в закупке</w:t>
            </w:r>
            <w:r w:rsidR="00125726" w:rsidRPr="008A1EF8">
              <w:rPr>
                <w:rFonts w:ascii="Times New Roman" w:eastAsia="Times New Roman" w:hAnsi="Times New Roman" w:cs="Times New Roman"/>
                <w:b/>
                <w:bCs/>
                <w:sz w:val="24"/>
                <w:szCs w:val="24"/>
                <w:lang w:eastAsia="ru-RU"/>
              </w:rPr>
              <w:t>:</w:t>
            </w:r>
          </w:p>
        </w:tc>
      </w:tr>
      <w:tr w:rsidR="00125726" w:rsidRPr="008A1EF8" w14:paraId="278FC607" w14:textId="77777777" w:rsidTr="00125726">
        <w:tc>
          <w:tcPr>
            <w:tcW w:w="540" w:type="pct"/>
            <w:vMerge/>
            <w:vAlign w:val="center"/>
          </w:tcPr>
          <w:p w14:paraId="79C0DCFD" w14:textId="77777777" w:rsidR="00125726" w:rsidRPr="008A1EF8"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27D18E58" w14:textId="457C30FC"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1. Заказчик (комиссия по закупкам) отказывает участнику закупки в допуске к участию в процедуре закупки в следующих случаях:</w:t>
            </w:r>
          </w:p>
          <w:p w14:paraId="2D4E7ED7" w14:textId="6D700537"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 xml:space="preserve">1) выявлено несоответствие участника хотя бы одному из требований, перечисленных в разделе </w:t>
            </w:r>
            <w:r w:rsidR="00BE3719" w:rsidRPr="008A1EF8">
              <w:rPr>
                <w:rFonts w:ascii="Times New Roman" w:eastAsia="Times New Roman" w:hAnsi="Times New Roman" w:cs="Times New Roman"/>
                <w:sz w:val="24"/>
                <w:szCs w:val="24"/>
                <w:lang w:eastAsia="ru-RU"/>
              </w:rPr>
              <w:t>15</w:t>
            </w:r>
            <w:r w:rsidRPr="008A1EF8">
              <w:rPr>
                <w:rFonts w:ascii="Times New Roman" w:eastAsia="Times New Roman" w:hAnsi="Times New Roman" w:cs="Times New Roman"/>
                <w:sz w:val="24"/>
                <w:szCs w:val="24"/>
                <w:lang w:eastAsia="ru-RU"/>
              </w:rPr>
              <w:t xml:space="preserve"> настояще</w:t>
            </w:r>
            <w:r w:rsidR="00731542" w:rsidRPr="008A1EF8">
              <w:rPr>
                <w:rFonts w:ascii="Times New Roman" w:eastAsia="Times New Roman" w:hAnsi="Times New Roman" w:cs="Times New Roman"/>
                <w:sz w:val="24"/>
                <w:szCs w:val="24"/>
                <w:lang w:eastAsia="ru-RU"/>
              </w:rPr>
              <w:t>го</w:t>
            </w:r>
            <w:r w:rsidRPr="008A1EF8">
              <w:rPr>
                <w:rFonts w:ascii="Times New Roman" w:eastAsia="Times New Roman" w:hAnsi="Times New Roman" w:cs="Times New Roman"/>
                <w:sz w:val="24"/>
                <w:szCs w:val="24"/>
                <w:lang w:eastAsia="ru-RU"/>
              </w:rPr>
              <w:t xml:space="preserve"> </w:t>
            </w:r>
            <w:r w:rsidR="00731542" w:rsidRPr="008A1EF8">
              <w:rPr>
                <w:rFonts w:ascii="Times New Roman" w:eastAsia="Times New Roman" w:hAnsi="Times New Roman" w:cs="Times New Roman"/>
                <w:sz w:val="24"/>
                <w:szCs w:val="24"/>
                <w:lang w:eastAsia="ru-RU"/>
              </w:rPr>
              <w:t>извещения</w:t>
            </w:r>
            <w:r w:rsidRPr="008A1EF8">
              <w:rPr>
                <w:rFonts w:ascii="Times New Roman" w:eastAsia="Times New Roman" w:hAnsi="Times New Roman" w:cs="Times New Roman"/>
                <w:sz w:val="24"/>
                <w:szCs w:val="24"/>
                <w:lang w:eastAsia="ru-RU"/>
              </w:rPr>
              <w:t>;</w:t>
            </w:r>
          </w:p>
          <w:p w14:paraId="3764D2C6" w14:textId="4FDFA823"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 xml:space="preserve">2) участник закупки и (или) его заявка не соответствуют требованиям </w:t>
            </w:r>
            <w:r w:rsidR="00731542" w:rsidRPr="008A1EF8">
              <w:rPr>
                <w:rFonts w:ascii="Times New Roman" w:eastAsia="Times New Roman" w:hAnsi="Times New Roman" w:cs="Times New Roman"/>
                <w:sz w:val="24"/>
                <w:szCs w:val="24"/>
                <w:lang w:eastAsia="ru-RU"/>
              </w:rPr>
              <w:t xml:space="preserve">извещения </w:t>
            </w:r>
            <w:r w:rsidRPr="008A1EF8">
              <w:rPr>
                <w:rFonts w:ascii="Times New Roman" w:eastAsia="Times New Roman" w:hAnsi="Times New Roman" w:cs="Times New Roman"/>
                <w:sz w:val="24"/>
                <w:szCs w:val="24"/>
                <w:lang w:eastAsia="ru-RU"/>
              </w:rPr>
              <w:t>о закупке (извещению);</w:t>
            </w:r>
          </w:p>
          <w:p w14:paraId="31F6D983" w14:textId="77777777"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3) участник закупки не представил документы, необходимые для участия в процедуре закупки;</w:t>
            </w:r>
          </w:p>
          <w:p w14:paraId="6603396D" w14:textId="77777777"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4) в представленных документах или в заявке указаны недостоверные сведения об участнике закупки и (или) о товарах, работах, услугах;</w:t>
            </w:r>
          </w:p>
          <w:p w14:paraId="24BEE556" w14:textId="79810078"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 xml:space="preserve">5) участник закупки не предоставил обеспечение заявки на участие в закупке, если такое обеспечение предусмотрено </w:t>
            </w:r>
            <w:bookmarkStart w:id="4" w:name="OLE_LINK3"/>
            <w:bookmarkStart w:id="5" w:name="OLE_LINK4"/>
            <w:r w:rsidR="00731542" w:rsidRPr="008A1EF8">
              <w:rPr>
                <w:rFonts w:ascii="Times New Roman" w:eastAsia="Times New Roman" w:hAnsi="Times New Roman" w:cs="Times New Roman"/>
                <w:sz w:val="24"/>
                <w:szCs w:val="24"/>
                <w:lang w:eastAsia="ru-RU"/>
              </w:rPr>
              <w:t>извещением</w:t>
            </w:r>
            <w:r w:rsidRPr="008A1EF8">
              <w:rPr>
                <w:rFonts w:ascii="Times New Roman" w:eastAsia="Times New Roman" w:hAnsi="Times New Roman" w:cs="Times New Roman"/>
                <w:sz w:val="24"/>
                <w:szCs w:val="24"/>
                <w:lang w:eastAsia="ru-RU"/>
              </w:rPr>
              <w:t xml:space="preserve"> </w:t>
            </w:r>
            <w:bookmarkEnd w:id="4"/>
            <w:bookmarkEnd w:id="5"/>
            <w:r w:rsidRPr="008A1EF8">
              <w:rPr>
                <w:rFonts w:ascii="Times New Roman" w:eastAsia="Times New Roman" w:hAnsi="Times New Roman" w:cs="Times New Roman"/>
                <w:sz w:val="24"/>
                <w:szCs w:val="24"/>
                <w:lang w:eastAsia="ru-RU"/>
              </w:rPr>
              <w:t>о закупке.</w:t>
            </w:r>
          </w:p>
          <w:p w14:paraId="412ED689" w14:textId="77777777" w:rsidR="00B41C71" w:rsidRPr="008A1EF8" w:rsidRDefault="00B41C71"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6) и иных случаях, предусмотренных Положением о закупке Заказчика.</w:t>
            </w:r>
          </w:p>
          <w:p w14:paraId="4A70ECCF" w14:textId="63655305"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2. 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комиссия по осуществлению закупок выявит, что участник закупки не соответствует требованиям, указанным в пункте 1 настоящего раздела.</w:t>
            </w:r>
          </w:p>
          <w:p w14:paraId="448D098E" w14:textId="499334AF"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 xml:space="preserve">3. Заказчик (комиссия по закупкам) отказывает участнику закупки в допуске к участию в процедуре закупки </w:t>
            </w:r>
            <w:r w:rsidR="0015588A" w:rsidRPr="008A1EF8">
              <w:rPr>
                <w:rFonts w:ascii="Times New Roman" w:eastAsia="Times New Roman" w:hAnsi="Times New Roman" w:cs="Times New Roman"/>
                <w:sz w:val="24"/>
                <w:szCs w:val="24"/>
                <w:lang w:eastAsia="ru-RU"/>
              </w:rPr>
              <w:t>по иным основаниям</w:t>
            </w:r>
            <w:r w:rsidRPr="008A1EF8">
              <w:rPr>
                <w:rFonts w:ascii="Times New Roman" w:eastAsia="Times New Roman" w:hAnsi="Times New Roman" w:cs="Times New Roman"/>
                <w:sz w:val="24"/>
                <w:szCs w:val="24"/>
                <w:lang w:eastAsia="ru-RU"/>
              </w:rPr>
              <w:t>, предусмотренны</w:t>
            </w:r>
            <w:r w:rsidR="0015588A" w:rsidRPr="008A1EF8">
              <w:rPr>
                <w:rFonts w:ascii="Times New Roman" w:eastAsia="Times New Roman" w:hAnsi="Times New Roman" w:cs="Times New Roman"/>
                <w:sz w:val="24"/>
                <w:szCs w:val="24"/>
                <w:lang w:eastAsia="ru-RU"/>
              </w:rPr>
              <w:t>м</w:t>
            </w:r>
            <w:r w:rsidRPr="008A1EF8">
              <w:rPr>
                <w:rFonts w:ascii="Times New Roman" w:eastAsia="Times New Roman" w:hAnsi="Times New Roman" w:cs="Times New Roman"/>
                <w:sz w:val="24"/>
                <w:szCs w:val="24"/>
                <w:lang w:eastAsia="ru-RU"/>
              </w:rPr>
              <w:t xml:space="preserve"> документацией (извещением) о закупке или </w:t>
            </w:r>
            <w:proofErr w:type="gramStart"/>
            <w:r w:rsidRPr="008A1EF8">
              <w:rPr>
                <w:rFonts w:ascii="Times New Roman" w:eastAsia="Times New Roman" w:hAnsi="Times New Roman" w:cs="Times New Roman"/>
                <w:sz w:val="24"/>
                <w:szCs w:val="24"/>
                <w:lang w:eastAsia="ru-RU"/>
              </w:rPr>
              <w:t>Положением</w:t>
            </w:r>
            <w:proofErr w:type="gramEnd"/>
            <w:r w:rsidRPr="008A1EF8">
              <w:rPr>
                <w:rFonts w:ascii="Times New Roman" w:eastAsia="Times New Roman" w:hAnsi="Times New Roman" w:cs="Times New Roman"/>
                <w:sz w:val="24"/>
                <w:szCs w:val="24"/>
                <w:lang w:eastAsia="ru-RU"/>
              </w:rPr>
              <w:t xml:space="preserve"> о закупке Заказчика.</w:t>
            </w:r>
          </w:p>
          <w:p w14:paraId="76EAC4E0" w14:textId="623D58B3" w:rsidR="00125726"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4. В случае выявления фактов, предусмотренных в пункте 1,</w:t>
            </w:r>
            <w:r w:rsidR="00EC0C0E" w:rsidRPr="008A1EF8">
              <w:rPr>
                <w:rFonts w:ascii="Times New Roman" w:eastAsia="Times New Roman" w:hAnsi="Times New Roman" w:cs="Times New Roman"/>
                <w:sz w:val="24"/>
                <w:szCs w:val="24"/>
                <w:lang w:eastAsia="ru-RU"/>
              </w:rPr>
              <w:t xml:space="preserve"> 2,</w:t>
            </w:r>
            <w:r w:rsidRPr="008A1EF8">
              <w:rPr>
                <w:rFonts w:ascii="Times New Roman" w:eastAsia="Times New Roman" w:hAnsi="Times New Roman" w:cs="Times New Roman"/>
                <w:sz w:val="24"/>
                <w:szCs w:val="24"/>
                <w:lang w:eastAsia="ru-RU"/>
              </w:rPr>
              <w:t xml:space="preserve"> 3 настоящего раздела,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tc>
      </w:tr>
      <w:tr w:rsidR="00B41C71" w:rsidRPr="008A1EF8" w14:paraId="39F40138" w14:textId="77777777" w:rsidTr="00B41C71">
        <w:tc>
          <w:tcPr>
            <w:tcW w:w="540" w:type="pct"/>
            <w:vMerge w:val="restart"/>
            <w:vAlign w:val="center"/>
          </w:tcPr>
          <w:p w14:paraId="101DBA18" w14:textId="10568B70" w:rsidR="00B41C71" w:rsidRPr="008A1EF8" w:rsidRDefault="00B41C71"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26</w:t>
            </w:r>
          </w:p>
        </w:tc>
        <w:tc>
          <w:tcPr>
            <w:tcW w:w="4460" w:type="pct"/>
            <w:shd w:val="clear" w:color="auto" w:fill="D9E2F3" w:themeFill="accent1" w:themeFillTint="33"/>
            <w:vAlign w:val="center"/>
          </w:tcPr>
          <w:p w14:paraId="5F78D799" w14:textId="71DB16BC" w:rsidR="00B41C71" w:rsidRPr="008A1EF8" w:rsidRDefault="00B41C71" w:rsidP="00B41C71">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Признание закупки несостоявш</w:t>
            </w:r>
            <w:r w:rsidR="00D6617E" w:rsidRPr="008A1EF8">
              <w:rPr>
                <w:rFonts w:ascii="Times New Roman" w:eastAsia="Times New Roman" w:hAnsi="Times New Roman" w:cs="Times New Roman"/>
                <w:b/>
                <w:sz w:val="24"/>
                <w:szCs w:val="24"/>
                <w:lang w:eastAsia="ru-RU"/>
              </w:rPr>
              <w:t>ейся</w:t>
            </w:r>
          </w:p>
        </w:tc>
      </w:tr>
      <w:tr w:rsidR="00B41C71" w:rsidRPr="008A1EF8" w14:paraId="7B5DCB0B" w14:textId="77777777" w:rsidTr="00125726">
        <w:tc>
          <w:tcPr>
            <w:tcW w:w="540" w:type="pct"/>
            <w:vMerge/>
            <w:vAlign w:val="center"/>
          </w:tcPr>
          <w:p w14:paraId="60DF85C0" w14:textId="77777777" w:rsidR="00B41C71" w:rsidRPr="008A1EF8" w:rsidRDefault="00B41C71"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B94AE84" w14:textId="3028B54B" w:rsidR="00EC1C64" w:rsidRPr="008A1EF8" w:rsidRDefault="00EC1C64" w:rsidP="00EC1C64">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Если по окончании срока подачи заявок на участие в запросе котировок подана только одна заявка или не подано ни одной, запрос котировок признается несостоявшимся. Если к участию в запросе котировок не был допущен ни один участник либо был допущен только один участник, запрос котировок признается несостоявшимся. Соответствующая информация вносится</w:t>
            </w:r>
          </w:p>
          <w:p w14:paraId="7A1B10BB" w14:textId="61F7BF24" w:rsidR="00B41C71" w:rsidRPr="008A1EF8" w:rsidRDefault="00EC1C64" w:rsidP="00EC1C64">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lastRenderedPageBreak/>
              <w:t>в протокол рассмотрения и оценки заявок</w:t>
            </w:r>
          </w:p>
        </w:tc>
      </w:tr>
      <w:tr w:rsidR="0024495D" w:rsidRPr="008A1EF8" w14:paraId="5589B722" w14:textId="77777777" w:rsidTr="004F40AA">
        <w:trPr>
          <w:trHeight w:val="196"/>
        </w:trPr>
        <w:tc>
          <w:tcPr>
            <w:tcW w:w="540" w:type="pct"/>
            <w:vMerge w:val="restart"/>
            <w:shd w:val="clear" w:color="auto" w:fill="FFFFFF"/>
            <w:vAlign w:val="center"/>
          </w:tcPr>
          <w:p w14:paraId="6364F469" w14:textId="5685DBC0" w:rsidR="0024495D" w:rsidRPr="008A1EF8" w:rsidRDefault="00B41C71"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lastRenderedPageBreak/>
              <w:t>27</w:t>
            </w:r>
          </w:p>
        </w:tc>
        <w:tc>
          <w:tcPr>
            <w:tcW w:w="4460" w:type="pct"/>
            <w:shd w:val="clear" w:color="auto" w:fill="D9E2F3" w:themeFill="accent1" w:themeFillTint="33"/>
            <w:vAlign w:val="center"/>
          </w:tcPr>
          <w:p w14:paraId="33015795" w14:textId="2AC0BBA5" w:rsidR="0024495D" w:rsidRPr="008A1EF8"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Отдельными файлами прилагаются:</w:t>
            </w:r>
          </w:p>
        </w:tc>
      </w:tr>
      <w:tr w:rsidR="0024495D" w:rsidRPr="008A1EF8" w14:paraId="5D87B594" w14:textId="77777777" w:rsidTr="005660A5">
        <w:trPr>
          <w:trHeight w:val="196"/>
        </w:trPr>
        <w:tc>
          <w:tcPr>
            <w:tcW w:w="540" w:type="pct"/>
            <w:vMerge/>
            <w:shd w:val="clear" w:color="auto" w:fill="FFFFFF"/>
            <w:vAlign w:val="center"/>
          </w:tcPr>
          <w:p w14:paraId="0F975DFC"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1DDD00B" w14:textId="41877E28" w:rsidR="0024495D" w:rsidRPr="008A1EF8"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1. Описание предмета закупки (Техническое задание);</w:t>
            </w:r>
          </w:p>
          <w:p w14:paraId="05FF9F80" w14:textId="622C777C" w:rsidR="0024495D" w:rsidRPr="008A1EF8"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2. Проект договора;</w:t>
            </w:r>
          </w:p>
          <w:p w14:paraId="6CDC4181" w14:textId="77777777" w:rsidR="0024495D" w:rsidRPr="008A1EF8"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3. Обоснование НМЦД;</w:t>
            </w:r>
          </w:p>
          <w:p w14:paraId="3CFD53E1" w14:textId="6DB5F4B3" w:rsidR="0024495D" w:rsidRPr="008A1EF8" w:rsidRDefault="0024495D" w:rsidP="003B6F73">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4. Рекомендуемая форма заявки участника закупки;</w:t>
            </w:r>
          </w:p>
        </w:tc>
      </w:tr>
    </w:tbl>
    <w:p w14:paraId="7A74AE5C" w14:textId="77777777" w:rsidR="000900AC" w:rsidRPr="008A1EF8" w:rsidRDefault="000900AC" w:rsidP="00E73795">
      <w:pPr>
        <w:widowControl w:val="0"/>
        <w:spacing w:after="0" w:line="240" w:lineRule="auto"/>
        <w:rPr>
          <w:rFonts w:ascii="Times New Roman" w:hAnsi="Times New Roman" w:cs="Times New Roman"/>
          <w:sz w:val="24"/>
          <w:szCs w:val="24"/>
        </w:rPr>
      </w:pPr>
    </w:p>
    <w:sectPr w:rsidR="000900AC" w:rsidRPr="008A1EF8" w:rsidSect="008A1EF8">
      <w:footerReference w:type="default" r:id="rId18"/>
      <w:pgSz w:w="11906" w:h="16838"/>
      <w:pgMar w:top="993" w:right="907" w:bottom="567" w:left="1134" w:header="720" w:footer="117" w:gutter="0"/>
      <w:pgNumType w:start="1" w:chapSep="period"/>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975CFD" w14:textId="77777777" w:rsidR="003D4210" w:rsidRDefault="003D4210">
      <w:pPr>
        <w:spacing w:after="0" w:line="240" w:lineRule="auto"/>
      </w:pPr>
      <w:r>
        <w:separator/>
      </w:r>
    </w:p>
  </w:endnote>
  <w:endnote w:type="continuationSeparator" w:id="0">
    <w:p w14:paraId="6A5C0374" w14:textId="77777777" w:rsidR="003D4210" w:rsidRDefault="003D4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D7BDE" w14:textId="79D1797E" w:rsidR="00F73068" w:rsidRDefault="00F73068" w:rsidP="0054310E">
    <w:pPr>
      <w:pStyle w:val="a9"/>
      <w:tabs>
        <w:tab w:val="clear" w:pos="4677"/>
      </w:tabs>
    </w:pPr>
    <w:r>
      <w:tab/>
    </w:r>
    <w:r>
      <w:fldChar w:fldCharType="begin"/>
    </w:r>
    <w:r>
      <w:instrText xml:space="preserve"> PAGE   \* MERGEFORMAT </w:instrText>
    </w:r>
    <w:r>
      <w:fldChar w:fldCharType="separate"/>
    </w:r>
    <w:r w:rsidR="0025715B">
      <w:rPr>
        <w:noProof/>
      </w:rPr>
      <w:t>8</w:t>
    </w:r>
    <w:r>
      <w:fldChar w:fldCharType="end"/>
    </w:r>
  </w:p>
  <w:p w14:paraId="1915D6A2" w14:textId="4D515800" w:rsidR="00F73068" w:rsidRDefault="00F73068">
    <w:pPr>
      <w:pStyle w:val="a9"/>
    </w:pPr>
  </w:p>
  <w:p w14:paraId="75D7B64D" w14:textId="77777777" w:rsidR="00F73068" w:rsidRDefault="00F730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B77D92" w14:textId="77777777" w:rsidR="003D4210" w:rsidRDefault="003D4210">
      <w:pPr>
        <w:spacing w:after="0" w:line="240" w:lineRule="auto"/>
      </w:pPr>
      <w:r>
        <w:separator/>
      </w:r>
    </w:p>
  </w:footnote>
  <w:footnote w:type="continuationSeparator" w:id="0">
    <w:p w14:paraId="4CA90F9D" w14:textId="77777777" w:rsidR="003D4210" w:rsidRDefault="003D4210">
      <w:pPr>
        <w:spacing w:after="0" w:line="240" w:lineRule="auto"/>
      </w:pPr>
      <w:r>
        <w:continuationSeparator/>
      </w:r>
    </w:p>
  </w:footnote>
  <w:footnote w:id="1">
    <w:p w14:paraId="3262B974" w14:textId="39FC7656" w:rsidR="00F73068" w:rsidRDefault="00F73068">
      <w:pPr>
        <w:pStyle w:val="af7"/>
      </w:pPr>
      <w:r>
        <w:rPr>
          <w:rStyle w:val="aff0"/>
        </w:rPr>
        <w:footnoteRef/>
      </w:r>
      <w:r>
        <w:t xml:space="preserve"> </w:t>
      </w:r>
      <w:r w:rsidRPr="00CD6114">
        <w:t>в соответствии с частями 9, 10 статьи 4 Федерального закона №</w:t>
      </w:r>
      <w:r>
        <w:t> </w:t>
      </w:r>
      <w:r w:rsidRPr="00CD6114">
        <w:t>223-ФЗ</w:t>
      </w:r>
    </w:p>
  </w:footnote>
  <w:footnote w:id="2">
    <w:p w14:paraId="676ED3E8" w14:textId="430681D9" w:rsidR="0015588A" w:rsidRPr="0015588A" w:rsidRDefault="0015588A" w:rsidP="0015588A">
      <w:pPr>
        <w:pStyle w:val="af7"/>
        <w:jc w:val="both"/>
        <w:rPr>
          <w:sz w:val="16"/>
          <w:szCs w:val="16"/>
        </w:rPr>
      </w:pPr>
      <w:r w:rsidRPr="0015588A">
        <w:rPr>
          <w:rStyle w:val="aff0"/>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2">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5">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8">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9">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2">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3">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5">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17">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9">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7">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7BD57CA0"/>
    <w:multiLevelType w:val="hybridMultilevel"/>
    <w:tmpl w:val="B7744BE0"/>
    <w:lvl w:ilvl="0" w:tplc="00010409">
      <w:start w:val="1"/>
      <w:numFmt w:val="bullet"/>
      <w:pStyle w:val="20"/>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30">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0"/>
    </w:lvlOverride>
    <w:lvlOverride w:ilvl="1"/>
    <w:lvlOverride w:ilvl="2"/>
    <w:lvlOverride w:ilvl="3"/>
    <w:lvlOverride w:ilvl="4"/>
    <w:lvlOverride w:ilvl="5"/>
    <w:lvlOverride w:ilvl="6"/>
    <w:lvlOverride w:ilvl="7"/>
    <w:lvlOverride w:ilvl="8"/>
  </w:num>
  <w:num w:numId="3">
    <w:abstractNumId w:val="10"/>
  </w:num>
  <w:num w:numId="4">
    <w:abstractNumId w:val="17"/>
  </w:num>
  <w:num w:numId="5">
    <w:abstractNumId w:val="29"/>
  </w:num>
  <w:num w:numId="6">
    <w:abstractNumId w:val="23"/>
  </w:num>
  <w:num w:numId="7">
    <w:abstractNumId w:val="26"/>
  </w:num>
  <w:num w:numId="8">
    <w:abstractNumId w:val="14"/>
  </w:num>
  <w:num w:numId="9">
    <w:abstractNumId w:val="3"/>
  </w:num>
  <w:num w:numId="10">
    <w:abstractNumId w:val="24"/>
  </w:num>
  <w:num w:numId="11">
    <w:abstractNumId w:val="21"/>
  </w:num>
  <w:num w:numId="12">
    <w:abstractNumId w:val="5"/>
  </w:num>
  <w:num w:numId="13">
    <w:abstractNumId w:val="20"/>
  </w:num>
  <w:num w:numId="14">
    <w:abstractNumId w:val="15"/>
  </w:num>
  <w:num w:numId="15">
    <w:abstractNumId w:val="25"/>
  </w:num>
  <w:num w:numId="16">
    <w:abstractNumId w:val="18"/>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7"/>
  </w:num>
  <w:num w:numId="19">
    <w:abstractNumId w:val="13"/>
  </w:num>
  <w:num w:numId="20">
    <w:abstractNumId w:val="0"/>
  </w:num>
  <w:num w:numId="21">
    <w:abstractNumId w:val="22"/>
  </w:num>
  <w:num w:numId="22">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6"/>
  </w:num>
  <w:num w:numId="25">
    <w:abstractNumId w:val="2"/>
  </w:num>
  <w:num w:numId="26">
    <w:abstractNumId w:val="6"/>
  </w:num>
  <w:num w:numId="27">
    <w:abstractNumId w:val="8"/>
  </w:num>
  <w:num w:numId="28">
    <w:abstractNumId w:val="4"/>
  </w:num>
  <w:num w:numId="29">
    <w:abstractNumId w:val="19"/>
  </w:num>
  <w:num w:numId="30">
    <w:abstractNumId w:val="30"/>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5D1"/>
    <w:rsid w:val="000306BD"/>
    <w:rsid w:val="00031C6E"/>
    <w:rsid w:val="00041DB8"/>
    <w:rsid w:val="00070675"/>
    <w:rsid w:val="00075766"/>
    <w:rsid w:val="00076944"/>
    <w:rsid w:val="000900AC"/>
    <w:rsid w:val="000A14C7"/>
    <w:rsid w:val="001077B4"/>
    <w:rsid w:val="00125726"/>
    <w:rsid w:val="00127D6D"/>
    <w:rsid w:val="0015530A"/>
    <w:rsid w:val="0015588A"/>
    <w:rsid w:val="00164454"/>
    <w:rsid w:val="00185DF2"/>
    <w:rsid w:val="00190446"/>
    <w:rsid w:val="001935A9"/>
    <w:rsid w:val="001945AD"/>
    <w:rsid w:val="001C1D68"/>
    <w:rsid w:val="001F7182"/>
    <w:rsid w:val="00215F82"/>
    <w:rsid w:val="0024495D"/>
    <w:rsid w:val="00251637"/>
    <w:rsid w:val="00252418"/>
    <w:rsid w:val="0025284C"/>
    <w:rsid w:val="00256C00"/>
    <w:rsid w:val="0025715B"/>
    <w:rsid w:val="0028253E"/>
    <w:rsid w:val="002C0075"/>
    <w:rsid w:val="00327AD7"/>
    <w:rsid w:val="00331187"/>
    <w:rsid w:val="0033483E"/>
    <w:rsid w:val="00352E13"/>
    <w:rsid w:val="003602CB"/>
    <w:rsid w:val="00364BED"/>
    <w:rsid w:val="003725DA"/>
    <w:rsid w:val="00383738"/>
    <w:rsid w:val="00390F7D"/>
    <w:rsid w:val="003B0C56"/>
    <w:rsid w:val="003B6F73"/>
    <w:rsid w:val="003C4574"/>
    <w:rsid w:val="003D4210"/>
    <w:rsid w:val="003E056F"/>
    <w:rsid w:val="003E3E9E"/>
    <w:rsid w:val="00401090"/>
    <w:rsid w:val="0040213B"/>
    <w:rsid w:val="00405199"/>
    <w:rsid w:val="00406468"/>
    <w:rsid w:val="00436D85"/>
    <w:rsid w:val="00442C9E"/>
    <w:rsid w:val="00443866"/>
    <w:rsid w:val="00477588"/>
    <w:rsid w:val="00483B31"/>
    <w:rsid w:val="004D717D"/>
    <w:rsid w:val="004F40AA"/>
    <w:rsid w:val="005125C6"/>
    <w:rsid w:val="00536928"/>
    <w:rsid w:val="0054310E"/>
    <w:rsid w:val="0054628E"/>
    <w:rsid w:val="005467B3"/>
    <w:rsid w:val="005660A5"/>
    <w:rsid w:val="0059304D"/>
    <w:rsid w:val="005A0C02"/>
    <w:rsid w:val="005B5933"/>
    <w:rsid w:val="005E1214"/>
    <w:rsid w:val="00600856"/>
    <w:rsid w:val="006010B6"/>
    <w:rsid w:val="00612C81"/>
    <w:rsid w:val="0064252D"/>
    <w:rsid w:val="0064253C"/>
    <w:rsid w:val="00653E09"/>
    <w:rsid w:val="006711D1"/>
    <w:rsid w:val="0069166F"/>
    <w:rsid w:val="00695C75"/>
    <w:rsid w:val="006A6602"/>
    <w:rsid w:val="006B11A4"/>
    <w:rsid w:val="006B3403"/>
    <w:rsid w:val="006C0C28"/>
    <w:rsid w:val="006D1E38"/>
    <w:rsid w:val="006E0EAD"/>
    <w:rsid w:val="007075FC"/>
    <w:rsid w:val="00731542"/>
    <w:rsid w:val="00731559"/>
    <w:rsid w:val="00733C73"/>
    <w:rsid w:val="007342CC"/>
    <w:rsid w:val="007B7712"/>
    <w:rsid w:val="007C3E28"/>
    <w:rsid w:val="007D331B"/>
    <w:rsid w:val="007E6159"/>
    <w:rsid w:val="00836FFF"/>
    <w:rsid w:val="00850314"/>
    <w:rsid w:val="00866D4A"/>
    <w:rsid w:val="00883093"/>
    <w:rsid w:val="00894AA9"/>
    <w:rsid w:val="008A1EF8"/>
    <w:rsid w:val="008C549A"/>
    <w:rsid w:val="008D2D62"/>
    <w:rsid w:val="008E092F"/>
    <w:rsid w:val="008E42F2"/>
    <w:rsid w:val="00905540"/>
    <w:rsid w:val="00914A56"/>
    <w:rsid w:val="0098502E"/>
    <w:rsid w:val="009A2703"/>
    <w:rsid w:val="00A53448"/>
    <w:rsid w:val="00B23783"/>
    <w:rsid w:val="00B41C71"/>
    <w:rsid w:val="00B935D1"/>
    <w:rsid w:val="00B96737"/>
    <w:rsid w:val="00BB0229"/>
    <w:rsid w:val="00BB3A15"/>
    <w:rsid w:val="00BC5E90"/>
    <w:rsid w:val="00BC6C35"/>
    <w:rsid w:val="00BE07E0"/>
    <w:rsid w:val="00BE3719"/>
    <w:rsid w:val="00BF5CF1"/>
    <w:rsid w:val="00C013F8"/>
    <w:rsid w:val="00C1140E"/>
    <w:rsid w:val="00C24106"/>
    <w:rsid w:val="00C4222B"/>
    <w:rsid w:val="00C461E7"/>
    <w:rsid w:val="00C74129"/>
    <w:rsid w:val="00CB0FCC"/>
    <w:rsid w:val="00CB7DED"/>
    <w:rsid w:val="00CD5C72"/>
    <w:rsid w:val="00CD6114"/>
    <w:rsid w:val="00D274C9"/>
    <w:rsid w:val="00D3328C"/>
    <w:rsid w:val="00D407F7"/>
    <w:rsid w:val="00D467F0"/>
    <w:rsid w:val="00D4767B"/>
    <w:rsid w:val="00D55FB8"/>
    <w:rsid w:val="00D6617E"/>
    <w:rsid w:val="00D720E3"/>
    <w:rsid w:val="00D72AA2"/>
    <w:rsid w:val="00D850BC"/>
    <w:rsid w:val="00D858EB"/>
    <w:rsid w:val="00DD537F"/>
    <w:rsid w:val="00DF0802"/>
    <w:rsid w:val="00E02BB5"/>
    <w:rsid w:val="00E72B6B"/>
    <w:rsid w:val="00E73795"/>
    <w:rsid w:val="00E77E5E"/>
    <w:rsid w:val="00EA31CB"/>
    <w:rsid w:val="00EA396D"/>
    <w:rsid w:val="00EA3ED0"/>
    <w:rsid w:val="00EB0B39"/>
    <w:rsid w:val="00EB1284"/>
    <w:rsid w:val="00EB77AB"/>
    <w:rsid w:val="00EC0C0E"/>
    <w:rsid w:val="00EC1C64"/>
    <w:rsid w:val="00ED740D"/>
    <w:rsid w:val="00EE059E"/>
    <w:rsid w:val="00EE7A23"/>
    <w:rsid w:val="00EF1BED"/>
    <w:rsid w:val="00EF554F"/>
    <w:rsid w:val="00F02ACD"/>
    <w:rsid w:val="00F06942"/>
    <w:rsid w:val="00F406AD"/>
    <w:rsid w:val="00F52C6F"/>
    <w:rsid w:val="00F73068"/>
    <w:rsid w:val="00F809C0"/>
    <w:rsid w:val="00FB52DC"/>
    <w:rsid w:val="00FC6785"/>
    <w:rsid w:val="00FE3F2A"/>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4B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3"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Normal Table" w:semiHidden="0" w:unhideWhenUsed="0"/>
    <w:lsdException w:name="annotation subject" w:uiPriority="0"/>
    <w:lsdException w:name="Outline List 2" w:uiPriority="0"/>
    <w:lsdException w:name="Table Simple 1" w:uiPriority="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418"/>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customStyle="1" w:styleId="2f2">
    <w:name w:val="Неразрешенное упоминание2"/>
    <w:basedOn w:val="a0"/>
    <w:uiPriority w:val="99"/>
    <w:semiHidden/>
    <w:unhideWhenUsed/>
    <w:rsid w:val="00252418"/>
    <w:rPr>
      <w:color w:val="605E5C"/>
      <w:shd w:val="clear" w:color="auto" w:fill="E1DFDD"/>
    </w:rPr>
  </w:style>
  <w:style w:type="character" w:customStyle="1" w:styleId="docdata">
    <w:name w:val="docdata"/>
    <w:aliases w:val="docy,v5,4212,bqiaagaaeyqcaaagiaiaaapbdwaabekpaaaaaaaaaaaaaaaaaaaaaaaaaaaaaaaaaaaaaaaaaaaaaaaaaaaaaaaaaaaaaaaaaaaaaaaaaaaaaaaaaaaaaaaaaaaaaaaaaaaaaaaaaaaaaaaaaaaaaaaaaaaaaaaaaaaaaaaaaaaaaaaaaaaaaaaaaaaaaaaaaaaaaaaaaaaaaaaaaaaaaaaaaaaaaaaaaaaaaaaa"/>
    <w:basedOn w:val="a0"/>
    <w:rsid w:val="00405199"/>
  </w:style>
  <w:style w:type="paragraph" w:customStyle="1" w:styleId="24876">
    <w:name w:val="24876"/>
    <w:aliases w:val="bqiaagaaeyqcaaagiaiaaaotyaaabafgaaaaaaaaaaaaaaaaaaaaaaaaaaaaaaaaaaaaaaaaaaaaaaaaaaaaaaaaaaaaaaaaaaaaaaaaaaaaaaaaaaaaaaaaaaaaaaaaaaaaaaaaaaaaaaaaaaaaaaaaaaaaaaaaaaaaaaaaaaaaaaaaaaaaaaaaaaaaaaaaaaaaaaaaaaaaaaaaaaaaaaaaaaaaaaaaaaaaaaa"/>
    <w:basedOn w:val="a"/>
    <w:rsid w:val="00406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9568">
    <w:name w:val="39568"/>
    <w:aliases w:val="bqiaagaaeyqcaaagiaiaaap3mqaabqwaaaaaaaaaaaaaaaaaaaaaaaaaaaaaaaaaaaaaaaaaaaaaaaaaaaaaaaaaaaaaaaaaaaaaaaaaaaaaaaaaaaaaaaaaaaaaaaaaaaaaaaaaaaaaaaaaaaaaaaaaaaaaaaaaaaaaaaaaaaaaaaaaaaaaaaaaaaaaaaaaaaaaaaaaaaaaaaaaaaaaaaaaaaaaaaaaaaaaaaa"/>
    <w:basedOn w:val="a"/>
    <w:rsid w:val="006E0EA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3"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Normal Table" w:semiHidden="0" w:unhideWhenUsed="0"/>
    <w:lsdException w:name="annotation subject" w:uiPriority="0"/>
    <w:lsdException w:name="Outline List 2" w:uiPriority="0"/>
    <w:lsdException w:name="Table Simple 1" w:uiPriority="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418"/>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customStyle="1" w:styleId="2f2">
    <w:name w:val="Неразрешенное упоминание2"/>
    <w:basedOn w:val="a0"/>
    <w:uiPriority w:val="99"/>
    <w:semiHidden/>
    <w:unhideWhenUsed/>
    <w:rsid w:val="00252418"/>
    <w:rPr>
      <w:color w:val="605E5C"/>
      <w:shd w:val="clear" w:color="auto" w:fill="E1DFDD"/>
    </w:rPr>
  </w:style>
  <w:style w:type="character" w:customStyle="1" w:styleId="docdata">
    <w:name w:val="docdata"/>
    <w:aliases w:val="docy,v5,4212,bqiaagaaeyqcaaagiaiaaapbdwaabekpaaaaaaaaaaaaaaaaaaaaaaaaaaaaaaaaaaaaaaaaaaaaaaaaaaaaaaaaaaaaaaaaaaaaaaaaaaaaaaaaaaaaaaaaaaaaaaaaaaaaaaaaaaaaaaaaaaaaaaaaaaaaaaaaaaaaaaaaaaaaaaaaaaaaaaaaaaaaaaaaaaaaaaaaaaaaaaaaaaaaaaaaaaaaaaaaaaaaaaaa"/>
    <w:basedOn w:val="a0"/>
    <w:rsid w:val="00405199"/>
  </w:style>
  <w:style w:type="paragraph" w:customStyle="1" w:styleId="24876">
    <w:name w:val="24876"/>
    <w:aliases w:val="bqiaagaaeyqcaaagiaiaaaotyaaabafgaaaaaaaaaaaaaaaaaaaaaaaaaaaaaaaaaaaaaaaaaaaaaaaaaaaaaaaaaaaaaaaaaaaaaaaaaaaaaaaaaaaaaaaaaaaaaaaaaaaaaaaaaaaaaaaaaaaaaaaaaaaaaaaaaaaaaaaaaaaaaaaaaaaaaaaaaaaaaaaaaaaaaaaaaaaaaaaaaaaaaaaaaaaaaaaaaaaaaaa"/>
    <w:basedOn w:val="a"/>
    <w:rsid w:val="00406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9568">
    <w:name w:val="39568"/>
    <w:aliases w:val="bqiaagaaeyqcaaagiaiaaap3mqaabqwaaaaaaaaaaaaaaaaaaaaaaaaaaaaaaaaaaaaaaaaaaaaaaaaaaaaaaaaaaaaaaaaaaaaaaaaaaaaaaaaaaaaaaaaaaaaaaaaaaaaaaaaaaaaaaaaaaaaaaaaaaaaaaaaaaaaaaaaaaaaaaaaaaaaaaaaaaaaaaaaaaaaaaaaaaaaaaaaaaaaaaaaaaaaaaaaaaaaaaaa"/>
    <w:basedOn w:val="a"/>
    <w:rsid w:val="006E0EA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189686219">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425073452">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747850669">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799684853">
      <w:bodyDiv w:val="1"/>
      <w:marLeft w:val="0"/>
      <w:marRight w:val="0"/>
      <w:marTop w:val="0"/>
      <w:marBottom w:val="0"/>
      <w:divBdr>
        <w:top w:val="none" w:sz="0" w:space="0" w:color="auto"/>
        <w:left w:val="none" w:sz="0" w:space="0" w:color="auto"/>
        <w:bottom w:val="none" w:sz="0" w:space="0" w:color="auto"/>
        <w:right w:val="none" w:sz="0" w:space="0" w:color="auto"/>
      </w:divBdr>
    </w:div>
    <w:div w:id="817962133">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64708111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tp-region.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tp-region.ru" TargetMode="External"/><Relationship Id="rId17" Type="http://schemas.openxmlformats.org/officeDocument/2006/relationships/hyperlink" Target="https://torgi.etp-region.ru/" TargetMode="External"/><Relationship Id="rId2" Type="http://schemas.openxmlformats.org/officeDocument/2006/relationships/numbering" Target="numbering.xml"/><Relationship Id="rId16" Type="http://schemas.openxmlformats.org/officeDocument/2006/relationships/hyperlink" Target="https://zakupki.gov.ru/"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s://torgi.etp-region.ru/" TargetMode="External"/><Relationship Id="rId10" Type="http://schemas.openxmlformats.org/officeDocument/2006/relationships/hyperlink" Target="https://etp-region.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zakupki.gov.ru" TargetMode="External"/><Relationship Id="rId14" Type="http://schemas.openxmlformats.org/officeDocument/2006/relationships/hyperlink" Target="https://zakupki.gov.ru/"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37"/>
        <w:category>
          <w:name w:val="Общие"/>
          <w:gallery w:val="placeholder"/>
        </w:category>
        <w:types>
          <w:type w:val="bbPlcHdr"/>
        </w:types>
        <w:behaviors>
          <w:behavior w:val="content"/>
        </w:behaviors>
        <w:guid w:val="{F29A3F2E-82FE-4829-B595-2FFF6821E224}"/>
      </w:docPartPr>
      <w:docPartBody>
        <w:p w:rsidR="00DF6E1F" w:rsidRDefault="00DF6E1F">
          <w:r w:rsidRPr="00F32BCB">
            <w:rPr>
              <w:rStyle w:val="a3"/>
            </w:rPr>
            <w:t>Место для ввода даты.</w:t>
          </w:r>
        </w:p>
      </w:docPartBody>
    </w:docPart>
    <w:docPart>
      <w:docPartPr>
        <w:name w:val="BFC32AEDEEEC43DABA99D6143B821F92"/>
        <w:category>
          <w:name w:val="Общие"/>
          <w:gallery w:val="placeholder"/>
        </w:category>
        <w:types>
          <w:type w:val="bbPlcHdr"/>
        </w:types>
        <w:behaviors>
          <w:behavior w:val="content"/>
        </w:behaviors>
        <w:guid w:val="{24E1335E-8B2E-4A24-9996-4DCDF62D50D6}"/>
      </w:docPartPr>
      <w:docPartBody>
        <w:p w:rsidR="00851BFF" w:rsidRDefault="00E4028D" w:rsidP="00E4028D">
          <w:pPr>
            <w:pStyle w:val="BFC32AEDEEEC43DABA99D6143B821F92"/>
          </w:pPr>
          <w:r w:rsidRPr="00F32BCB">
            <w:rPr>
              <w:rStyle w:val="a3"/>
            </w:rPr>
            <w:t>Место для ввода даты.</w:t>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rsidR="00851BFF" w:rsidRDefault="00E4028D" w:rsidP="00E4028D">
          <w:pPr>
            <w:pStyle w:val="37BAFFABC3724EF4ACC76CE533E02295"/>
          </w:pPr>
          <w:r w:rsidRPr="00F32BCB">
            <w:rPr>
              <w:rStyle w:val="a3"/>
            </w:rPr>
            <w:t>Место для ввода даты.</w:t>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rsidR="00851BFF" w:rsidRDefault="00E4028D" w:rsidP="00E4028D">
          <w:pPr>
            <w:pStyle w:val="3E83FE2655E84B03BDD93A973F3F17D9"/>
          </w:pPr>
          <w:r w:rsidRPr="00F32BCB">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6BB"/>
    <w:rsid w:val="00030D6D"/>
    <w:rsid w:val="00056A9F"/>
    <w:rsid w:val="00074D3A"/>
    <w:rsid w:val="0015062D"/>
    <w:rsid w:val="00203520"/>
    <w:rsid w:val="00223F3D"/>
    <w:rsid w:val="00274A39"/>
    <w:rsid w:val="002D74EE"/>
    <w:rsid w:val="002E4821"/>
    <w:rsid w:val="003D5AC7"/>
    <w:rsid w:val="003F2A8D"/>
    <w:rsid w:val="004513CA"/>
    <w:rsid w:val="00474A00"/>
    <w:rsid w:val="00520195"/>
    <w:rsid w:val="00535AB8"/>
    <w:rsid w:val="006C7FD0"/>
    <w:rsid w:val="00783A25"/>
    <w:rsid w:val="007E059C"/>
    <w:rsid w:val="00851BFF"/>
    <w:rsid w:val="009D3CB2"/>
    <w:rsid w:val="00B52970"/>
    <w:rsid w:val="00BF119F"/>
    <w:rsid w:val="00C06FB2"/>
    <w:rsid w:val="00C37B34"/>
    <w:rsid w:val="00CE4727"/>
    <w:rsid w:val="00DF6E1F"/>
    <w:rsid w:val="00E4028D"/>
    <w:rsid w:val="00E50A9B"/>
    <w:rsid w:val="00E959D1"/>
    <w:rsid w:val="00F356BB"/>
    <w:rsid w:val="00F64115"/>
    <w:rsid w:val="00F87564"/>
    <w:rsid w:val="00F96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028D"/>
    <w:rPr>
      <w:color w:val="808080"/>
    </w:rPr>
  </w:style>
  <w:style w:type="paragraph" w:customStyle="1" w:styleId="BFE41519B90A436F92E57EF8CD69F5E5">
    <w:name w:val="BFE41519B90A436F92E57EF8CD69F5E5"/>
    <w:rsid w:val="00F356BB"/>
  </w:style>
  <w:style w:type="paragraph" w:customStyle="1" w:styleId="8F7145281BCF4A97BF8A3F5F88201BBB">
    <w:name w:val="8F7145281BCF4A97BF8A3F5F88201BBB"/>
    <w:rsid w:val="00F356BB"/>
  </w:style>
  <w:style w:type="paragraph" w:customStyle="1" w:styleId="7F9163B71BF5450B8881F711362571A6">
    <w:name w:val="7F9163B71BF5450B8881F711362571A6"/>
    <w:rsid w:val="00F356BB"/>
  </w:style>
  <w:style w:type="paragraph" w:customStyle="1" w:styleId="DCEE690CF0114CB29D2FF12F1DDAF37D">
    <w:name w:val="DCEE690CF0114CB29D2FF12F1DDAF37D"/>
    <w:rsid w:val="00DF6E1F"/>
  </w:style>
  <w:style w:type="paragraph" w:customStyle="1" w:styleId="4BFB3A6DF95444099381EB6CF8E10376">
    <w:name w:val="4BFB3A6DF95444099381EB6CF8E10376"/>
    <w:rsid w:val="00DF6E1F"/>
  </w:style>
  <w:style w:type="paragraph" w:customStyle="1" w:styleId="1E7E7148071748729948C1A6D01135EF">
    <w:name w:val="1E7E7148071748729948C1A6D01135EF"/>
    <w:rsid w:val="00DF6E1F"/>
  </w:style>
  <w:style w:type="paragraph" w:customStyle="1" w:styleId="7EEA3469315648DAB308513BFCC561FC">
    <w:name w:val="7EEA3469315648DAB308513BFCC561FC"/>
    <w:rsid w:val="00DF6E1F"/>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92B94ADFE6424747932D235E1C3EF343">
    <w:name w:val="92B94ADFE6424747932D235E1C3EF343"/>
    <w:rsid w:val="00535AB8"/>
  </w:style>
  <w:style w:type="paragraph" w:customStyle="1" w:styleId="40B4AE7B32A34655970F111DB498C8E0">
    <w:name w:val="40B4AE7B32A34655970F111DB498C8E0"/>
    <w:rsid w:val="00535AB8"/>
  </w:style>
  <w:style w:type="paragraph" w:customStyle="1" w:styleId="429B18F65F0046D9951C9C22AFEA17C5">
    <w:name w:val="429B18F65F0046D9951C9C22AFEA17C5"/>
    <w:rsid w:val="00535AB8"/>
  </w:style>
  <w:style w:type="paragraph" w:customStyle="1" w:styleId="20FB2950CBB64FC7BEA03B5F5E23C3BC">
    <w:name w:val="20FB2950CBB64FC7BEA03B5F5E23C3BC"/>
    <w:rsid w:val="00535AB8"/>
  </w:style>
  <w:style w:type="paragraph" w:customStyle="1" w:styleId="A72402FC28D54C07A5490278F1570308">
    <w:name w:val="A72402FC28D54C07A5490278F1570308"/>
    <w:rsid w:val="00535AB8"/>
  </w:style>
  <w:style w:type="paragraph" w:customStyle="1" w:styleId="9FC82DAAE23A40B7B890F24A9BDEEA4E">
    <w:name w:val="9FC82DAAE23A40B7B890F24A9BDEEA4E"/>
    <w:rsid w:val="00E4028D"/>
  </w:style>
  <w:style w:type="paragraph" w:customStyle="1" w:styleId="8DB92DBD34954ABD836A4791D0ED1A48">
    <w:name w:val="8DB92DBD34954ABD836A4791D0ED1A48"/>
    <w:rsid w:val="00E4028D"/>
  </w:style>
  <w:style w:type="paragraph" w:customStyle="1" w:styleId="124939FF070E482FA555F8DC5FDB6474">
    <w:name w:val="124939FF070E482FA555F8DC5FDB6474"/>
    <w:rsid w:val="00E4028D"/>
  </w:style>
  <w:style w:type="paragraph" w:customStyle="1" w:styleId="BBEAFC52117B41578DCC5876151959EF">
    <w:name w:val="BBEAFC52117B41578DCC5876151959EF"/>
    <w:rsid w:val="00E4028D"/>
  </w:style>
  <w:style w:type="paragraph" w:customStyle="1" w:styleId="60447C639F2C44EAA8F6776E516B805F">
    <w:name w:val="60447C639F2C44EAA8F6776E516B805F"/>
    <w:rsid w:val="00E4028D"/>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028D"/>
    <w:rPr>
      <w:color w:val="808080"/>
    </w:rPr>
  </w:style>
  <w:style w:type="paragraph" w:customStyle="1" w:styleId="BFE41519B90A436F92E57EF8CD69F5E5">
    <w:name w:val="BFE41519B90A436F92E57EF8CD69F5E5"/>
    <w:rsid w:val="00F356BB"/>
  </w:style>
  <w:style w:type="paragraph" w:customStyle="1" w:styleId="8F7145281BCF4A97BF8A3F5F88201BBB">
    <w:name w:val="8F7145281BCF4A97BF8A3F5F88201BBB"/>
    <w:rsid w:val="00F356BB"/>
  </w:style>
  <w:style w:type="paragraph" w:customStyle="1" w:styleId="7F9163B71BF5450B8881F711362571A6">
    <w:name w:val="7F9163B71BF5450B8881F711362571A6"/>
    <w:rsid w:val="00F356BB"/>
  </w:style>
  <w:style w:type="paragraph" w:customStyle="1" w:styleId="DCEE690CF0114CB29D2FF12F1DDAF37D">
    <w:name w:val="DCEE690CF0114CB29D2FF12F1DDAF37D"/>
    <w:rsid w:val="00DF6E1F"/>
  </w:style>
  <w:style w:type="paragraph" w:customStyle="1" w:styleId="4BFB3A6DF95444099381EB6CF8E10376">
    <w:name w:val="4BFB3A6DF95444099381EB6CF8E10376"/>
    <w:rsid w:val="00DF6E1F"/>
  </w:style>
  <w:style w:type="paragraph" w:customStyle="1" w:styleId="1E7E7148071748729948C1A6D01135EF">
    <w:name w:val="1E7E7148071748729948C1A6D01135EF"/>
    <w:rsid w:val="00DF6E1F"/>
  </w:style>
  <w:style w:type="paragraph" w:customStyle="1" w:styleId="7EEA3469315648DAB308513BFCC561FC">
    <w:name w:val="7EEA3469315648DAB308513BFCC561FC"/>
    <w:rsid w:val="00DF6E1F"/>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92B94ADFE6424747932D235E1C3EF343">
    <w:name w:val="92B94ADFE6424747932D235E1C3EF343"/>
    <w:rsid w:val="00535AB8"/>
  </w:style>
  <w:style w:type="paragraph" w:customStyle="1" w:styleId="40B4AE7B32A34655970F111DB498C8E0">
    <w:name w:val="40B4AE7B32A34655970F111DB498C8E0"/>
    <w:rsid w:val="00535AB8"/>
  </w:style>
  <w:style w:type="paragraph" w:customStyle="1" w:styleId="429B18F65F0046D9951C9C22AFEA17C5">
    <w:name w:val="429B18F65F0046D9951C9C22AFEA17C5"/>
    <w:rsid w:val="00535AB8"/>
  </w:style>
  <w:style w:type="paragraph" w:customStyle="1" w:styleId="20FB2950CBB64FC7BEA03B5F5E23C3BC">
    <w:name w:val="20FB2950CBB64FC7BEA03B5F5E23C3BC"/>
    <w:rsid w:val="00535AB8"/>
  </w:style>
  <w:style w:type="paragraph" w:customStyle="1" w:styleId="A72402FC28D54C07A5490278F1570308">
    <w:name w:val="A72402FC28D54C07A5490278F1570308"/>
    <w:rsid w:val="00535AB8"/>
  </w:style>
  <w:style w:type="paragraph" w:customStyle="1" w:styleId="9FC82DAAE23A40B7B890F24A9BDEEA4E">
    <w:name w:val="9FC82DAAE23A40B7B890F24A9BDEEA4E"/>
    <w:rsid w:val="00E4028D"/>
  </w:style>
  <w:style w:type="paragraph" w:customStyle="1" w:styleId="8DB92DBD34954ABD836A4791D0ED1A48">
    <w:name w:val="8DB92DBD34954ABD836A4791D0ED1A48"/>
    <w:rsid w:val="00E4028D"/>
  </w:style>
  <w:style w:type="paragraph" w:customStyle="1" w:styleId="124939FF070E482FA555F8DC5FDB6474">
    <w:name w:val="124939FF070E482FA555F8DC5FDB6474"/>
    <w:rsid w:val="00E4028D"/>
  </w:style>
  <w:style w:type="paragraph" w:customStyle="1" w:styleId="BBEAFC52117B41578DCC5876151959EF">
    <w:name w:val="BBEAFC52117B41578DCC5876151959EF"/>
    <w:rsid w:val="00E4028D"/>
  </w:style>
  <w:style w:type="paragraph" w:customStyle="1" w:styleId="60447C639F2C44EAA8F6776E516B805F">
    <w:name w:val="60447C639F2C44EAA8F6776E516B805F"/>
    <w:rsid w:val="00E4028D"/>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78D23-A859-49D0-BFA8-68C78900A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4796</Words>
  <Characters>27340</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DOC-MARKER-bzT3iktM9D5GvDzBBrxZ_w</dc:description>
  <dcterms:created xsi:type="dcterms:W3CDTF">2026-05-21T11:07:00Z</dcterms:created>
  <dcterms:modified xsi:type="dcterms:W3CDTF">2026-06-29T11:35:00Z</dcterms:modified>
</cp:coreProperties>
</file>